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F6115" w14:textId="77777777" w:rsidR="00D46856" w:rsidRPr="00CA3B17" w:rsidRDefault="00D46856">
      <w:pPr>
        <w:spacing w:before="0" w:after="0"/>
        <w:ind w:left="0" w:right="0"/>
        <w:rPr>
          <w:sz w:val="22"/>
        </w:rPr>
      </w:pPr>
      <w:bookmarkStart w:id="0" w:name="_GoBack"/>
      <w:bookmarkEnd w:id="0"/>
      <w:r w:rsidRPr="00CA3B17">
        <w:rPr>
          <w:sz w:val="22"/>
        </w:rPr>
        <w:t>Dear TLS Members,</w:t>
      </w:r>
    </w:p>
    <w:p w14:paraId="29D6B04F" w14:textId="77777777" w:rsidR="00D46856" w:rsidRPr="00CA3B17" w:rsidRDefault="00D46856">
      <w:pPr>
        <w:spacing w:before="0" w:after="0"/>
        <w:ind w:left="0" w:right="0"/>
        <w:rPr>
          <w:sz w:val="22"/>
        </w:rPr>
      </w:pPr>
      <w:r w:rsidRPr="00CA3B17">
        <w:rPr>
          <w:sz w:val="22"/>
        </w:rPr>
        <w:t xml:space="preserve"> </w:t>
      </w:r>
    </w:p>
    <w:p w14:paraId="6DB2DCEE" w14:textId="7844FAF0" w:rsidR="00D46856" w:rsidRPr="00CA3B17" w:rsidRDefault="00D46856" w:rsidP="003B31EB">
      <w:pPr>
        <w:spacing w:before="0" w:after="0"/>
        <w:ind w:left="0" w:right="0"/>
        <w:jc w:val="both"/>
        <w:rPr>
          <w:sz w:val="22"/>
        </w:rPr>
      </w:pPr>
      <w:r w:rsidRPr="00CA3B17">
        <w:rPr>
          <w:b/>
          <w:sz w:val="22"/>
        </w:rPr>
        <w:t xml:space="preserve">In preparation </w:t>
      </w:r>
      <w:r w:rsidR="00F32716">
        <w:rPr>
          <w:b/>
          <w:sz w:val="22"/>
        </w:rPr>
        <w:t xml:space="preserve">for the Annual General Meeting, that will be virtual this year, </w:t>
      </w:r>
      <w:r w:rsidRPr="00CA3B17">
        <w:rPr>
          <w:b/>
          <w:sz w:val="22"/>
        </w:rPr>
        <w:t>the Nominating Committee has put together a slate of candidates that we recommend to stand for election to the Board of Directors.</w:t>
      </w:r>
      <w:r w:rsidRPr="00CA3B17">
        <w:rPr>
          <w:sz w:val="22"/>
        </w:rPr>
        <w:t xml:space="preserve"> Voting will take place during the Annual General Meeting that will be held on </w:t>
      </w:r>
      <w:r w:rsidR="008C129E" w:rsidRPr="00FE446C">
        <w:rPr>
          <w:color w:val="auto"/>
          <w:sz w:val="22"/>
        </w:rPr>
        <w:t>Friday</w:t>
      </w:r>
      <w:r w:rsidR="0020778A" w:rsidRPr="00FE446C">
        <w:rPr>
          <w:color w:val="auto"/>
          <w:sz w:val="22"/>
        </w:rPr>
        <w:t xml:space="preserve">, </w:t>
      </w:r>
      <w:r w:rsidR="00BA3B0B">
        <w:rPr>
          <w:color w:val="auto"/>
          <w:sz w:val="22"/>
        </w:rPr>
        <w:t>October</w:t>
      </w:r>
      <w:r w:rsidR="00F32716" w:rsidRPr="00FE446C">
        <w:rPr>
          <w:color w:val="auto"/>
          <w:sz w:val="22"/>
        </w:rPr>
        <w:t xml:space="preserve"> 2</w:t>
      </w:r>
      <w:r w:rsidR="00BA3B0B">
        <w:rPr>
          <w:color w:val="auto"/>
          <w:sz w:val="22"/>
        </w:rPr>
        <w:t>2</w:t>
      </w:r>
      <w:r w:rsidR="00564C56">
        <w:rPr>
          <w:color w:val="auto"/>
          <w:sz w:val="22"/>
        </w:rPr>
        <w:t>, 2021</w:t>
      </w:r>
      <w:r w:rsidR="0020778A" w:rsidRPr="00FE446C">
        <w:rPr>
          <w:color w:val="auto"/>
          <w:sz w:val="22"/>
        </w:rPr>
        <w:t xml:space="preserve"> </w:t>
      </w:r>
      <w:r w:rsidRPr="00FE446C">
        <w:rPr>
          <w:color w:val="auto"/>
          <w:sz w:val="22"/>
        </w:rPr>
        <w:t xml:space="preserve">at </w:t>
      </w:r>
      <w:r w:rsidR="008C129E" w:rsidRPr="00FE446C">
        <w:rPr>
          <w:color w:val="auto"/>
          <w:sz w:val="22"/>
        </w:rPr>
        <w:t>5</w:t>
      </w:r>
      <w:r w:rsidR="00F32716" w:rsidRPr="00FE446C">
        <w:rPr>
          <w:color w:val="auto"/>
          <w:sz w:val="22"/>
        </w:rPr>
        <w:t xml:space="preserve"> pm</w:t>
      </w:r>
      <w:r w:rsidRPr="00FE446C">
        <w:rPr>
          <w:color w:val="auto"/>
          <w:sz w:val="22"/>
        </w:rPr>
        <w:t xml:space="preserve"> </w:t>
      </w:r>
      <w:r w:rsidRPr="00CA3B17">
        <w:rPr>
          <w:sz w:val="22"/>
        </w:rPr>
        <w:t>as</w:t>
      </w:r>
      <w:r w:rsidR="00224596" w:rsidRPr="00CA3B17">
        <w:rPr>
          <w:sz w:val="22"/>
        </w:rPr>
        <w:t xml:space="preserve"> part of the </w:t>
      </w:r>
      <w:r w:rsidR="00FE446C">
        <w:rPr>
          <w:sz w:val="22"/>
        </w:rPr>
        <w:t>Virtual</w:t>
      </w:r>
      <w:r w:rsidR="00224596" w:rsidRPr="00CA3B17">
        <w:rPr>
          <w:sz w:val="22"/>
        </w:rPr>
        <w:t xml:space="preserve"> Gathering</w:t>
      </w:r>
      <w:r w:rsidR="00FE446C">
        <w:rPr>
          <w:sz w:val="22"/>
        </w:rPr>
        <w:t xml:space="preserve"> Event</w:t>
      </w:r>
      <w:r w:rsidR="00F32716">
        <w:rPr>
          <w:sz w:val="22"/>
        </w:rPr>
        <w:t xml:space="preserve">. </w:t>
      </w:r>
      <w:r w:rsidR="008C129E" w:rsidRPr="00FE446C">
        <w:rPr>
          <w:color w:val="auto"/>
          <w:sz w:val="22"/>
        </w:rPr>
        <w:t xml:space="preserve">If you </w:t>
      </w:r>
      <w:r w:rsidR="00FE446C" w:rsidRPr="00FE446C">
        <w:rPr>
          <w:color w:val="auto"/>
          <w:sz w:val="22"/>
        </w:rPr>
        <w:t>wish to attend you will be given the opportunity to register for this session for free</w:t>
      </w:r>
      <w:r w:rsidR="00FE446C">
        <w:rPr>
          <w:color w:val="auto"/>
          <w:sz w:val="22"/>
        </w:rPr>
        <w:t xml:space="preserve"> closer to the event. </w:t>
      </w:r>
      <w:r w:rsidRPr="00CA3B17">
        <w:rPr>
          <w:sz w:val="22"/>
        </w:rPr>
        <w:t>Enclosed is a proxy ballot that can be submitted</w:t>
      </w:r>
      <w:r w:rsidR="00FE446C">
        <w:rPr>
          <w:sz w:val="22"/>
        </w:rPr>
        <w:t xml:space="preserve"> by mail or email</w:t>
      </w:r>
      <w:r w:rsidRPr="00CA3B17">
        <w:rPr>
          <w:sz w:val="22"/>
        </w:rPr>
        <w:t xml:space="preserve"> prior to the Gathering if you will not be attending.</w:t>
      </w:r>
    </w:p>
    <w:p w14:paraId="0A6959E7" w14:textId="77777777" w:rsidR="00D46856" w:rsidRPr="00CA3B17" w:rsidRDefault="00D46856">
      <w:pPr>
        <w:spacing w:before="0" w:after="0"/>
        <w:ind w:left="0" w:right="0"/>
        <w:rPr>
          <w:sz w:val="22"/>
        </w:rPr>
      </w:pPr>
      <w:r w:rsidRPr="00CA3B17">
        <w:rPr>
          <w:sz w:val="22"/>
        </w:rPr>
        <w:t xml:space="preserve"> </w:t>
      </w:r>
    </w:p>
    <w:p w14:paraId="1189BE6C" w14:textId="1525AE8F" w:rsidR="00D46856" w:rsidRPr="00CA3B17" w:rsidRDefault="00D46856" w:rsidP="003B31EB">
      <w:pPr>
        <w:spacing w:before="0" w:after="0"/>
        <w:ind w:left="0" w:right="0"/>
        <w:jc w:val="both"/>
        <w:rPr>
          <w:b/>
          <w:sz w:val="22"/>
        </w:rPr>
      </w:pPr>
      <w:r w:rsidRPr="00CA3B17">
        <w:rPr>
          <w:b/>
          <w:sz w:val="22"/>
        </w:rPr>
        <w:t xml:space="preserve">The Nominating Committee consists of </w:t>
      </w:r>
      <w:r w:rsidR="00F32716">
        <w:rPr>
          <w:b/>
          <w:sz w:val="22"/>
        </w:rPr>
        <w:t xml:space="preserve">Ruta </w:t>
      </w:r>
      <w:r w:rsidR="00F32716" w:rsidRPr="00F32716">
        <w:rPr>
          <w:b/>
          <w:sz w:val="22"/>
        </w:rPr>
        <w:t>Janulevičienė</w:t>
      </w:r>
      <w:r w:rsidR="00F32716">
        <w:rPr>
          <w:b/>
          <w:sz w:val="22"/>
        </w:rPr>
        <w:t xml:space="preserve">, </w:t>
      </w:r>
      <w:r w:rsidR="008F3405">
        <w:rPr>
          <w:b/>
          <w:sz w:val="22"/>
        </w:rPr>
        <w:t>Kay Whipple</w:t>
      </w:r>
      <w:r w:rsidR="00BA3B0B">
        <w:rPr>
          <w:b/>
          <w:sz w:val="22"/>
        </w:rPr>
        <w:t>,</w:t>
      </w:r>
      <w:r w:rsidR="008F3405">
        <w:rPr>
          <w:b/>
          <w:sz w:val="22"/>
        </w:rPr>
        <w:t xml:space="preserve"> </w:t>
      </w:r>
      <w:r w:rsidRPr="00CA3B17">
        <w:rPr>
          <w:b/>
          <w:sz w:val="22"/>
        </w:rPr>
        <w:t>and David Gallagher serving as advisory members. The Nominating Committee, which is one of the Society’s standing committees, is charged with finding, interviewing, and selecting nominees to the Board, beginning with a general appeal to the membership for recommendations. This task is taken very seriously and much attention is given to careful interviews that are often conducted by several members of the Nominating Committee and/or the Executive Committee.</w:t>
      </w:r>
    </w:p>
    <w:p w14:paraId="100C5B58" w14:textId="77777777" w:rsidR="00D46856" w:rsidRPr="00CA3B17" w:rsidRDefault="00D46856">
      <w:pPr>
        <w:spacing w:before="0" w:after="0"/>
        <w:ind w:left="0" w:right="0"/>
        <w:rPr>
          <w:sz w:val="22"/>
        </w:rPr>
      </w:pPr>
      <w:r w:rsidRPr="00CA3B17">
        <w:rPr>
          <w:sz w:val="22"/>
        </w:rPr>
        <w:t xml:space="preserve"> </w:t>
      </w:r>
    </w:p>
    <w:p w14:paraId="74D6DEBD" w14:textId="77777777" w:rsidR="00D46856" w:rsidRPr="00CA3B17" w:rsidRDefault="00D46856" w:rsidP="003C1CD8">
      <w:pPr>
        <w:spacing w:before="0" w:after="0"/>
        <w:ind w:left="0" w:right="0"/>
        <w:jc w:val="both"/>
        <w:rPr>
          <w:sz w:val="22"/>
        </w:rPr>
      </w:pPr>
      <w:r w:rsidRPr="00CA3B17">
        <w:rPr>
          <w:sz w:val="22"/>
        </w:rPr>
        <w:t>Once elected, Board Members serve a three-year term except in the case of being reelected to serve as an elected Executive Committee Officer in which case, the Board Member may be reelected to serve out the remaining length of their term as an Officer. Although Board Members are elected to the Board in general, each Board Member assumes responsibility for one or more committees. In the course of their term they may serve in various capacities.</w:t>
      </w:r>
    </w:p>
    <w:p w14:paraId="12F40E89" w14:textId="77777777" w:rsidR="00D46856" w:rsidRPr="00CA3B17" w:rsidRDefault="00D46856" w:rsidP="003C1CD8">
      <w:pPr>
        <w:spacing w:before="0" w:after="0"/>
        <w:ind w:left="0" w:right="0"/>
        <w:jc w:val="both"/>
        <w:rPr>
          <w:sz w:val="22"/>
        </w:rPr>
      </w:pPr>
      <w:r w:rsidRPr="00CA3B17">
        <w:rPr>
          <w:sz w:val="22"/>
        </w:rPr>
        <w:t xml:space="preserve"> </w:t>
      </w:r>
    </w:p>
    <w:p w14:paraId="63459B68" w14:textId="77777777" w:rsidR="00D46856" w:rsidRPr="00CA3B17" w:rsidRDefault="00D46856" w:rsidP="003C1CD8">
      <w:pPr>
        <w:spacing w:before="0" w:after="0"/>
        <w:ind w:left="0" w:right="0"/>
        <w:jc w:val="both"/>
        <w:rPr>
          <w:sz w:val="22"/>
        </w:rPr>
      </w:pPr>
      <w:r w:rsidRPr="00CA3B17">
        <w:rPr>
          <w:sz w:val="22"/>
        </w:rPr>
        <w:t>We are a widespread group not living in close enough proximity for us all to know one another. This is why we have a geographically widespread Nominating Committee to search for people to take on leadership roles. Thankfully, through technology, we have the ability to support and encourage committee involvement, no matter where members are located.</w:t>
      </w:r>
    </w:p>
    <w:p w14:paraId="608DEACE" w14:textId="77777777" w:rsidR="00D46856" w:rsidRPr="00CA3B17" w:rsidRDefault="00D46856" w:rsidP="003C1CD8">
      <w:pPr>
        <w:spacing w:before="0" w:after="0"/>
        <w:ind w:left="0" w:right="0"/>
        <w:jc w:val="both"/>
        <w:rPr>
          <w:sz w:val="22"/>
        </w:rPr>
      </w:pPr>
      <w:r w:rsidRPr="00CA3B17">
        <w:rPr>
          <w:sz w:val="22"/>
        </w:rPr>
        <w:t xml:space="preserve"> </w:t>
      </w:r>
    </w:p>
    <w:p w14:paraId="0F2A0948" w14:textId="7BC7C460" w:rsidR="00D46856" w:rsidRPr="00CA3B17" w:rsidRDefault="00D46856" w:rsidP="003C1CD8">
      <w:pPr>
        <w:spacing w:before="0" w:after="0"/>
        <w:ind w:left="0" w:right="0"/>
        <w:jc w:val="both"/>
        <w:rPr>
          <w:b/>
          <w:color w:val="222222"/>
          <w:sz w:val="22"/>
          <w:shd w:val="solid" w:color="FFFFFF" w:fill="FFFFFF"/>
        </w:rPr>
      </w:pPr>
      <w:r w:rsidRPr="00CA3B17">
        <w:rPr>
          <w:b/>
          <w:sz w:val="22"/>
        </w:rPr>
        <w:t xml:space="preserve">We have always offered the membership an opportunity to vote on the slate as a whole. </w:t>
      </w:r>
      <w:r w:rsidRPr="00CA3B17">
        <w:rPr>
          <w:b/>
          <w:color w:val="222222"/>
          <w:sz w:val="22"/>
          <w:shd w:val="solid" w:color="FFFFFF" w:fill="FFFFFF"/>
        </w:rPr>
        <w:t xml:space="preserve">Election of the slate requires a majority of both those TLS members who are present </w:t>
      </w:r>
      <w:r w:rsidR="003B31EB" w:rsidRPr="00CA3B17">
        <w:rPr>
          <w:b/>
          <w:color w:val="222222"/>
          <w:sz w:val="22"/>
          <w:shd w:val="solid" w:color="FFFFFF" w:fill="FFFFFF"/>
        </w:rPr>
        <w:t xml:space="preserve">at the Annual General Meeting </w:t>
      </w:r>
      <w:r w:rsidRPr="00CA3B17">
        <w:rPr>
          <w:b/>
          <w:color w:val="222222"/>
          <w:sz w:val="22"/>
          <w:shd w:val="solid" w:color="FFFFFF" w:fill="FFFFFF"/>
        </w:rPr>
        <w:t xml:space="preserve">and those who send in proxy ballots. </w:t>
      </w:r>
      <w:r w:rsidRPr="00CA3B17">
        <w:rPr>
          <w:b/>
          <w:sz w:val="22"/>
        </w:rPr>
        <w:t xml:space="preserve">If a majority is not attained, the slate does not pass and the Nominating Committee continues to search. We encourage you to vote either by proxy or in person at the </w:t>
      </w:r>
      <w:r w:rsidR="00FE446C">
        <w:rPr>
          <w:b/>
          <w:sz w:val="22"/>
        </w:rPr>
        <w:t xml:space="preserve">Virtual </w:t>
      </w:r>
      <w:r w:rsidRPr="00CA3B17">
        <w:rPr>
          <w:b/>
          <w:sz w:val="22"/>
        </w:rPr>
        <w:t>Gathering either in favor of or against the slate the Nominating Committee has prepared.</w:t>
      </w:r>
    </w:p>
    <w:p w14:paraId="2BAC6FC9" w14:textId="77777777" w:rsidR="00D46856" w:rsidRPr="00CA3B17" w:rsidRDefault="00D46856">
      <w:pPr>
        <w:spacing w:before="0" w:after="0"/>
        <w:ind w:left="0" w:right="0"/>
        <w:rPr>
          <w:sz w:val="22"/>
        </w:rPr>
      </w:pPr>
      <w:r w:rsidRPr="00CA3B17">
        <w:rPr>
          <w:sz w:val="22"/>
        </w:rPr>
        <w:t xml:space="preserve"> </w:t>
      </w:r>
    </w:p>
    <w:p w14:paraId="46072656" w14:textId="747C117B" w:rsidR="00D46856" w:rsidRPr="00CA3B17" w:rsidRDefault="00D46856">
      <w:pPr>
        <w:spacing w:before="0" w:after="0"/>
        <w:ind w:left="0" w:right="0"/>
        <w:rPr>
          <w:b/>
          <w:sz w:val="22"/>
        </w:rPr>
      </w:pPr>
      <w:r w:rsidRPr="00CA3B17">
        <w:rPr>
          <w:b/>
          <w:sz w:val="22"/>
        </w:rPr>
        <w:t>The Nominating Committee is proud to present the following 20</w:t>
      </w:r>
      <w:r w:rsidR="00BA3B0B">
        <w:rPr>
          <w:b/>
          <w:sz w:val="22"/>
        </w:rPr>
        <w:t>21</w:t>
      </w:r>
      <w:r w:rsidRPr="00CA3B17">
        <w:rPr>
          <w:b/>
          <w:sz w:val="22"/>
        </w:rPr>
        <w:t xml:space="preserve"> Slate of Candidates for Election to the Board of Directors:</w:t>
      </w:r>
    </w:p>
    <w:p w14:paraId="672A6659" w14:textId="77777777" w:rsidR="00D46856" w:rsidRPr="00CA3B17" w:rsidRDefault="00D46856">
      <w:pPr>
        <w:spacing w:before="0" w:after="0"/>
        <w:ind w:left="0" w:right="0"/>
        <w:rPr>
          <w:b/>
          <w:sz w:val="22"/>
        </w:rPr>
      </w:pPr>
    </w:p>
    <w:p w14:paraId="0A37501D" w14:textId="77777777" w:rsidR="006B3260" w:rsidRPr="00CA3B17" w:rsidRDefault="006B3260" w:rsidP="005D166A">
      <w:pPr>
        <w:numPr>
          <w:ilvl w:val="0"/>
          <w:numId w:val="1"/>
        </w:numPr>
        <w:spacing w:before="0" w:after="0" w:line="276" w:lineRule="auto"/>
        <w:ind w:right="0"/>
        <w:rPr>
          <w:b/>
          <w:bCs/>
          <w:color w:val="FF0000"/>
          <w:sz w:val="22"/>
        </w:rPr>
        <w:sectPr w:rsidR="006B3260" w:rsidRPr="00CA3B17" w:rsidSect="00CA3B17">
          <w:pgSz w:w="12240" w:h="15840"/>
          <w:pgMar w:top="1170" w:right="1440" w:bottom="1170" w:left="1440" w:header="708" w:footer="708" w:gutter="0"/>
          <w:cols w:space="708"/>
          <w:docGrid w:linePitch="360"/>
        </w:sectPr>
      </w:pPr>
    </w:p>
    <w:p w14:paraId="50AA0695" w14:textId="3F1186EC" w:rsidR="00176D92" w:rsidRDefault="00176D92" w:rsidP="007F0A94">
      <w:pPr>
        <w:numPr>
          <w:ilvl w:val="0"/>
          <w:numId w:val="1"/>
        </w:numPr>
        <w:spacing w:before="0" w:after="0" w:line="276" w:lineRule="auto"/>
        <w:ind w:right="0"/>
        <w:rPr>
          <w:b/>
          <w:bCs/>
          <w:color w:val="FF0000"/>
          <w:sz w:val="22"/>
        </w:rPr>
      </w:pPr>
      <w:r>
        <w:rPr>
          <w:b/>
          <w:bCs/>
          <w:color w:val="FF0000"/>
          <w:sz w:val="22"/>
        </w:rPr>
        <w:t>Janice Lewis</w:t>
      </w:r>
    </w:p>
    <w:p w14:paraId="61E0C0AB" w14:textId="5F335E00" w:rsidR="00BA3B0B" w:rsidRDefault="00BA3B0B" w:rsidP="007F0A94">
      <w:pPr>
        <w:numPr>
          <w:ilvl w:val="0"/>
          <w:numId w:val="1"/>
        </w:numPr>
        <w:spacing w:before="0" w:after="0" w:line="276" w:lineRule="auto"/>
        <w:ind w:right="0"/>
        <w:rPr>
          <w:b/>
          <w:bCs/>
          <w:color w:val="FF0000"/>
          <w:sz w:val="22"/>
        </w:rPr>
      </w:pPr>
      <w:r>
        <w:rPr>
          <w:b/>
          <w:bCs/>
          <w:color w:val="FF0000"/>
          <w:sz w:val="22"/>
        </w:rPr>
        <w:t>Kathryn McLean</w:t>
      </w:r>
    </w:p>
    <w:p w14:paraId="76FD776F" w14:textId="77777777" w:rsidR="00BA3B0B" w:rsidRDefault="00BA3B0B" w:rsidP="007F0A94">
      <w:pPr>
        <w:numPr>
          <w:ilvl w:val="0"/>
          <w:numId w:val="1"/>
        </w:numPr>
        <w:spacing w:before="0" w:after="0" w:line="276" w:lineRule="auto"/>
        <w:ind w:right="0"/>
        <w:rPr>
          <w:b/>
          <w:bCs/>
          <w:color w:val="FF0000"/>
          <w:sz w:val="22"/>
        </w:rPr>
      </w:pPr>
      <w:r>
        <w:rPr>
          <w:b/>
          <w:bCs/>
          <w:color w:val="FF0000"/>
          <w:sz w:val="22"/>
        </w:rPr>
        <w:t>Yadina Clark</w:t>
      </w:r>
    </w:p>
    <w:p w14:paraId="683757F4" w14:textId="021DB73A" w:rsidR="001A4683" w:rsidRDefault="001A4683" w:rsidP="007F0A94">
      <w:pPr>
        <w:numPr>
          <w:ilvl w:val="0"/>
          <w:numId w:val="1"/>
        </w:numPr>
        <w:spacing w:before="0" w:after="0" w:line="276" w:lineRule="auto"/>
        <w:ind w:right="0"/>
        <w:rPr>
          <w:b/>
          <w:bCs/>
          <w:color w:val="FF0000"/>
          <w:sz w:val="22"/>
        </w:rPr>
      </w:pPr>
      <w:r>
        <w:rPr>
          <w:b/>
          <w:bCs/>
          <w:color w:val="FF0000"/>
          <w:sz w:val="22"/>
        </w:rPr>
        <w:t>Athena Dugan</w:t>
      </w:r>
    </w:p>
    <w:p w14:paraId="46524C27" w14:textId="1832997F" w:rsidR="007F0A94" w:rsidRPr="00CA3B17" w:rsidRDefault="00BA3B0B" w:rsidP="007F0A94">
      <w:pPr>
        <w:numPr>
          <w:ilvl w:val="0"/>
          <w:numId w:val="1"/>
        </w:numPr>
        <w:spacing w:before="0" w:after="0" w:line="276" w:lineRule="auto"/>
        <w:ind w:right="0"/>
        <w:rPr>
          <w:b/>
          <w:bCs/>
          <w:color w:val="FF0000"/>
          <w:sz w:val="22"/>
        </w:rPr>
      </w:pPr>
      <w:r>
        <w:rPr>
          <w:b/>
          <w:bCs/>
          <w:color w:val="FF0000"/>
          <w:sz w:val="22"/>
        </w:rPr>
        <w:t xml:space="preserve">Tim </w:t>
      </w:r>
      <w:proofErr w:type="spellStart"/>
      <w:r>
        <w:rPr>
          <w:b/>
          <w:bCs/>
          <w:color w:val="FF0000"/>
          <w:sz w:val="22"/>
        </w:rPr>
        <w:t>TenClay</w:t>
      </w:r>
      <w:proofErr w:type="spellEnd"/>
    </w:p>
    <w:p w14:paraId="5DAB6C7B" w14:textId="34F8E3A1" w:rsidR="0037125E" w:rsidRPr="00BA3B0B" w:rsidRDefault="0037125E" w:rsidP="0037125E">
      <w:pPr>
        <w:numPr>
          <w:ilvl w:val="0"/>
          <w:numId w:val="1"/>
        </w:numPr>
        <w:spacing w:before="0" w:after="0" w:line="276" w:lineRule="auto"/>
        <w:ind w:right="0"/>
        <w:rPr>
          <w:b/>
          <w:bCs/>
          <w:color w:val="FF0000"/>
          <w:sz w:val="22"/>
        </w:rPr>
        <w:sectPr w:rsidR="0037125E" w:rsidRPr="00BA3B0B" w:rsidSect="007F0A94">
          <w:type w:val="continuous"/>
          <w:pgSz w:w="12240" w:h="15840"/>
          <w:pgMar w:top="630" w:right="1440" w:bottom="720" w:left="1440" w:header="708" w:footer="708" w:gutter="0"/>
          <w:cols w:num="2" w:space="708"/>
          <w:docGrid w:linePitch="360"/>
        </w:sectPr>
      </w:pPr>
      <w:r>
        <w:rPr>
          <w:b/>
          <w:bCs/>
          <w:color w:val="FF0000"/>
          <w:sz w:val="22"/>
        </w:rPr>
        <w:t>Karen Kelley</w:t>
      </w:r>
    </w:p>
    <w:p w14:paraId="02EB378F" w14:textId="77777777" w:rsidR="007F0A94" w:rsidRDefault="007F0A94" w:rsidP="007F0A94">
      <w:pPr>
        <w:spacing w:before="0" w:after="0" w:line="276" w:lineRule="auto"/>
        <w:ind w:right="0"/>
        <w:rPr>
          <w:b/>
          <w:bCs/>
          <w:color w:val="FF0000"/>
          <w:sz w:val="22"/>
        </w:rPr>
      </w:pPr>
    </w:p>
    <w:p w14:paraId="6A05A809" w14:textId="77777777" w:rsidR="00BA1CC3" w:rsidRPr="00CA3B17" w:rsidRDefault="00BA1CC3" w:rsidP="00882BE1">
      <w:pPr>
        <w:spacing w:before="0" w:after="0"/>
        <w:ind w:left="0" w:right="0"/>
        <w:jc w:val="center"/>
        <w:rPr>
          <w:b/>
          <w:bCs/>
          <w:sz w:val="22"/>
        </w:rPr>
      </w:pPr>
    </w:p>
    <w:p w14:paraId="5A39BBE3" w14:textId="77777777" w:rsidR="006B3260" w:rsidRPr="00CA3B17" w:rsidRDefault="006B3260" w:rsidP="00882BE1">
      <w:pPr>
        <w:spacing w:before="0" w:after="0"/>
        <w:ind w:left="0" w:right="0"/>
        <w:jc w:val="center"/>
        <w:rPr>
          <w:b/>
          <w:bCs/>
          <w:sz w:val="22"/>
        </w:rPr>
      </w:pPr>
    </w:p>
    <w:p w14:paraId="41C8F396" w14:textId="77777777" w:rsidR="003B31EB" w:rsidRPr="00CA3B17" w:rsidRDefault="003B31EB" w:rsidP="00882BE1">
      <w:pPr>
        <w:spacing w:before="0" w:after="0"/>
        <w:ind w:left="0" w:right="0"/>
        <w:jc w:val="center"/>
        <w:rPr>
          <w:b/>
          <w:bCs/>
          <w:sz w:val="22"/>
        </w:rPr>
      </w:pPr>
    </w:p>
    <w:p w14:paraId="72A3D3EC" w14:textId="77777777" w:rsidR="00AB0D6D" w:rsidRPr="00CA3B17" w:rsidRDefault="00AB0D6D" w:rsidP="00882BE1">
      <w:pPr>
        <w:spacing w:before="0" w:after="0"/>
        <w:ind w:left="0" w:right="0"/>
        <w:jc w:val="center"/>
        <w:rPr>
          <w:b/>
          <w:bCs/>
          <w:sz w:val="22"/>
        </w:rPr>
      </w:pPr>
    </w:p>
    <w:p w14:paraId="0D0B940D" w14:textId="77777777" w:rsidR="00CA3B17" w:rsidRPr="00CA3B17" w:rsidRDefault="00CA3B17" w:rsidP="00882BE1">
      <w:pPr>
        <w:spacing w:before="0" w:after="0"/>
        <w:ind w:left="0" w:right="0"/>
        <w:jc w:val="center"/>
        <w:rPr>
          <w:b/>
          <w:bCs/>
          <w:sz w:val="22"/>
        </w:rPr>
      </w:pPr>
    </w:p>
    <w:p w14:paraId="456AD113" w14:textId="77777777" w:rsidR="00882BE1" w:rsidRPr="00CA3B17" w:rsidRDefault="00CA3B17" w:rsidP="00882BE1">
      <w:pPr>
        <w:spacing w:before="0" w:after="0"/>
        <w:ind w:left="0" w:right="0"/>
        <w:jc w:val="center"/>
        <w:rPr>
          <w:b/>
          <w:bCs/>
          <w:sz w:val="22"/>
        </w:rPr>
      </w:pPr>
      <w:r>
        <w:rPr>
          <w:b/>
          <w:bCs/>
          <w:sz w:val="22"/>
        </w:rPr>
        <w:br w:type="page"/>
      </w:r>
      <w:r w:rsidR="00882BE1" w:rsidRPr="00CA3B17">
        <w:rPr>
          <w:b/>
          <w:bCs/>
          <w:sz w:val="22"/>
        </w:rPr>
        <w:lastRenderedPageBreak/>
        <w:t>Biographies of the Nominees</w:t>
      </w:r>
    </w:p>
    <w:p w14:paraId="0E27B00A" w14:textId="77777777" w:rsidR="00882BE1" w:rsidRPr="00CA3B17" w:rsidRDefault="00882BE1" w:rsidP="00882BE1">
      <w:pPr>
        <w:spacing w:before="0" w:after="0"/>
        <w:ind w:left="0" w:right="0"/>
        <w:jc w:val="center"/>
        <w:rPr>
          <w:b/>
          <w:bCs/>
          <w:sz w:val="22"/>
        </w:rPr>
      </w:pPr>
    </w:p>
    <w:p w14:paraId="60061E4C" w14:textId="77777777" w:rsidR="00BC34FF" w:rsidRPr="0058321B" w:rsidRDefault="00BC34FF" w:rsidP="00BC34FF">
      <w:pPr>
        <w:pStyle w:val="BodyA"/>
        <w:rPr>
          <w:rFonts w:ascii="Calibri Light" w:hAnsi="Calibri Light"/>
          <w:sz w:val="22"/>
          <w:szCs w:val="24"/>
        </w:rPr>
      </w:pPr>
    </w:p>
    <w:p w14:paraId="62A9CF2F" w14:textId="77777777" w:rsidR="00176D92" w:rsidRDefault="00176D92" w:rsidP="004D3300">
      <w:pPr>
        <w:pStyle w:val="BodyA"/>
        <w:rPr>
          <w:rFonts w:ascii="Calibri Light" w:hAnsi="Calibri Light"/>
          <w:b/>
          <w:sz w:val="22"/>
          <w:szCs w:val="24"/>
        </w:rPr>
      </w:pPr>
      <w:r>
        <w:rPr>
          <w:rFonts w:ascii="Calibri Light" w:hAnsi="Calibri Light"/>
          <w:b/>
          <w:sz w:val="22"/>
          <w:szCs w:val="24"/>
        </w:rPr>
        <w:t>Janice Lewis</w:t>
      </w:r>
    </w:p>
    <w:p w14:paraId="113330DC" w14:textId="095BD263" w:rsidR="00176D92" w:rsidRDefault="00176D92" w:rsidP="00176D92">
      <w:pPr>
        <w:spacing w:before="0" w:after="0"/>
        <w:ind w:left="0" w:right="0"/>
        <w:jc w:val="both"/>
        <w:rPr>
          <w:sz w:val="22"/>
        </w:rPr>
      </w:pPr>
      <w:r w:rsidRPr="00176D92">
        <w:rPr>
          <w:sz w:val="22"/>
        </w:rPr>
        <w:t>After nearly a decade of working in the Christian church community in the U.S. and Canada, Janice decided to form her own business, JaniceTime.</w:t>
      </w:r>
      <w:r w:rsidR="00564C56">
        <w:rPr>
          <w:sz w:val="22"/>
        </w:rPr>
        <w:t xml:space="preserve"> </w:t>
      </w:r>
    </w:p>
    <w:p w14:paraId="4DF772FF" w14:textId="77777777" w:rsidR="00176D92" w:rsidRPr="00176D92" w:rsidRDefault="00176D92" w:rsidP="00176D92">
      <w:pPr>
        <w:spacing w:before="0" w:after="0"/>
        <w:ind w:left="0" w:right="0"/>
        <w:jc w:val="both"/>
        <w:rPr>
          <w:sz w:val="22"/>
        </w:rPr>
      </w:pPr>
    </w:p>
    <w:p w14:paraId="73E61D31" w14:textId="29038737" w:rsidR="00176D92" w:rsidRDefault="00176D92" w:rsidP="00176D92">
      <w:pPr>
        <w:spacing w:before="0" w:after="0"/>
        <w:ind w:left="0" w:right="0"/>
        <w:jc w:val="both"/>
        <w:rPr>
          <w:sz w:val="22"/>
        </w:rPr>
      </w:pPr>
      <w:r w:rsidRPr="00176D92">
        <w:rPr>
          <w:sz w:val="22"/>
        </w:rPr>
        <w:t>Janice is a certified Pastoral Care Specialist and a Spiritual Director who was part of the team that created a new spiritual practice called “Contemplative Fire.” She also is a certified Life Coach and a practitioner of Christian and Buddhist meditation methodologies.</w:t>
      </w:r>
    </w:p>
    <w:p w14:paraId="07671603" w14:textId="77777777" w:rsidR="00176D92" w:rsidRPr="00176D92" w:rsidRDefault="00176D92" w:rsidP="00176D92">
      <w:pPr>
        <w:spacing w:before="0" w:after="0"/>
        <w:ind w:left="0" w:right="0"/>
        <w:jc w:val="both"/>
        <w:rPr>
          <w:sz w:val="22"/>
        </w:rPr>
      </w:pPr>
    </w:p>
    <w:p w14:paraId="5DFAE69F" w14:textId="77777777" w:rsidR="00176D92" w:rsidRPr="00176D92" w:rsidRDefault="00176D92" w:rsidP="00176D92">
      <w:pPr>
        <w:spacing w:before="0" w:after="0"/>
        <w:ind w:left="0" w:right="0"/>
        <w:jc w:val="both"/>
        <w:rPr>
          <w:sz w:val="22"/>
        </w:rPr>
      </w:pPr>
      <w:r w:rsidRPr="00176D92">
        <w:rPr>
          <w:sz w:val="22"/>
        </w:rPr>
        <w:t>She is dedicated to working with people so they can reach their full potential and realize their dreams.</w:t>
      </w:r>
    </w:p>
    <w:p w14:paraId="36293274" w14:textId="77777777" w:rsidR="00176D92" w:rsidRDefault="00176D92" w:rsidP="00176D92">
      <w:pPr>
        <w:spacing w:before="0" w:after="0"/>
        <w:ind w:left="0" w:right="0"/>
        <w:jc w:val="both"/>
        <w:rPr>
          <w:sz w:val="22"/>
        </w:rPr>
      </w:pPr>
    </w:p>
    <w:p w14:paraId="7D6E4B7B" w14:textId="18C41A14" w:rsidR="00176D92" w:rsidRPr="00176D92" w:rsidRDefault="00176D92" w:rsidP="00176D92">
      <w:pPr>
        <w:spacing w:before="0" w:after="0"/>
        <w:ind w:left="0" w:right="0"/>
        <w:jc w:val="both"/>
        <w:rPr>
          <w:sz w:val="22"/>
        </w:rPr>
      </w:pPr>
      <w:r w:rsidRPr="00176D92">
        <w:rPr>
          <w:sz w:val="22"/>
        </w:rPr>
        <w:t>She has served on the board of the International Coach Federation Chicago and has been a leader with the eWomenNetwork, Dream University®, and Engaging Speakers in Chicago.</w:t>
      </w:r>
    </w:p>
    <w:p w14:paraId="305A5E0C" w14:textId="77777777" w:rsidR="00176D92" w:rsidRDefault="00176D92" w:rsidP="00176D92">
      <w:pPr>
        <w:spacing w:before="0" w:after="0"/>
        <w:ind w:left="0" w:right="0"/>
        <w:jc w:val="both"/>
        <w:rPr>
          <w:sz w:val="22"/>
        </w:rPr>
      </w:pPr>
    </w:p>
    <w:p w14:paraId="7B0AE055" w14:textId="65816707" w:rsidR="00176D92" w:rsidRPr="00176D92" w:rsidRDefault="00176D92" w:rsidP="00176D92">
      <w:pPr>
        <w:spacing w:before="0" w:after="0"/>
        <w:ind w:left="0" w:right="0"/>
        <w:jc w:val="both"/>
        <w:rPr>
          <w:sz w:val="22"/>
        </w:rPr>
      </w:pPr>
      <w:r w:rsidRPr="00176D92">
        <w:rPr>
          <w:sz w:val="22"/>
        </w:rPr>
        <w:t>Janice is currently volunteering her time with Chicago Lights, an organization dedicated to supporting and meeting the needs of children, youth and adults who are facing the challenges of poverty in Chicago.</w:t>
      </w:r>
    </w:p>
    <w:p w14:paraId="5E3D5B10" w14:textId="77777777" w:rsidR="00176D92" w:rsidRDefault="00176D92" w:rsidP="00176D92">
      <w:pPr>
        <w:spacing w:before="0" w:after="0"/>
        <w:ind w:left="0" w:right="0"/>
        <w:jc w:val="both"/>
        <w:rPr>
          <w:sz w:val="22"/>
        </w:rPr>
      </w:pPr>
    </w:p>
    <w:p w14:paraId="082802F7" w14:textId="30AC54C8" w:rsidR="00176D92" w:rsidRPr="00176D92" w:rsidRDefault="00176D92" w:rsidP="00176D92">
      <w:pPr>
        <w:spacing w:before="0" w:after="0"/>
        <w:ind w:left="0" w:right="0"/>
        <w:jc w:val="both"/>
        <w:rPr>
          <w:sz w:val="22"/>
        </w:rPr>
      </w:pPr>
      <w:r>
        <w:rPr>
          <w:sz w:val="22"/>
        </w:rPr>
        <w:t>J</w:t>
      </w:r>
      <w:r w:rsidRPr="00176D92">
        <w:rPr>
          <w:sz w:val="22"/>
        </w:rPr>
        <w:t>anice owns four canvas labyrinths and created the Traveling Labyrinth Workshop to bring walking meditation, and the benefits of spiritual and personal development to a broader audience.</w:t>
      </w:r>
    </w:p>
    <w:p w14:paraId="676174EB" w14:textId="77777777" w:rsidR="00176D92" w:rsidRDefault="00176D92" w:rsidP="00176D92">
      <w:pPr>
        <w:spacing w:before="0" w:after="0"/>
        <w:ind w:left="0" w:right="0"/>
        <w:jc w:val="both"/>
        <w:rPr>
          <w:sz w:val="22"/>
        </w:rPr>
      </w:pPr>
    </w:p>
    <w:p w14:paraId="5ABF7EC7" w14:textId="3D36C84E" w:rsidR="00176D92" w:rsidRPr="00176D92" w:rsidRDefault="00176D92" w:rsidP="00176D92">
      <w:pPr>
        <w:spacing w:before="0" w:after="0"/>
        <w:ind w:left="0" w:right="0"/>
        <w:jc w:val="both"/>
        <w:rPr>
          <w:sz w:val="22"/>
        </w:rPr>
      </w:pPr>
      <w:r w:rsidRPr="00176D92">
        <w:rPr>
          <w:sz w:val="22"/>
        </w:rPr>
        <w:t>Some examples of Janice’s work with the Labyrinth include:</w:t>
      </w:r>
      <w:r>
        <w:rPr>
          <w:sz w:val="22"/>
        </w:rPr>
        <w:t xml:space="preserve"> </w:t>
      </w:r>
      <w:r w:rsidRPr="00176D92">
        <w:rPr>
          <w:sz w:val="22"/>
        </w:rPr>
        <w:t>International Coach Federation Chicago Team Building Retreat</w:t>
      </w:r>
      <w:r>
        <w:rPr>
          <w:sz w:val="22"/>
        </w:rPr>
        <w:t xml:space="preserve">, </w:t>
      </w:r>
      <w:r w:rsidRPr="00176D92">
        <w:rPr>
          <w:sz w:val="22"/>
        </w:rPr>
        <w:t>Elam Davies Social Service Center Labyrinth Talk and Walk</w:t>
      </w:r>
      <w:r>
        <w:rPr>
          <w:sz w:val="22"/>
        </w:rPr>
        <w:t xml:space="preserve">, </w:t>
      </w:r>
      <w:r w:rsidRPr="00176D92">
        <w:rPr>
          <w:sz w:val="22"/>
        </w:rPr>
        <w:t>TLS Annual Gathering Workshop with the Labyrinth and the Enneagram</w:t>
      </w:r>
      <w:r>
        <w:rPr>
          <w:sz w:val="22"/>
        </w:rPr>
        <w:t xml:space="preserve"> </w:t>
      </w:r>
      <w:r w:rsidRPr="00176D92">
        <w:rPr>
          <w:sz w:val="22"/>
        </w:rPr>
        <w:t>Labyrinth walks with a variety of organizations, First Presbyterian Church, The Chicago Temple, Bodhi Prem Yoga Center, the Dream Quest Chicago and more!</w:t>
      </w:r>
    </w:p>
    <w:p w14:paraId="52276E61" w14:textId="77777777" w:rsidR="00176D92" w:rsidRDefault="00176D92" w:rsidP="00176D92">
      <w:pPr>
        <w:spacing w:before="0" w:after="0"/>
        <w:ind w:left="0" w:right="0"/>
        <w:jc w:val="both"/>
        <w:rPr>
          <w:sz w:val="22"/>
        </w:rPr>
      </w:pPr>
    </w:p>
    <w:p w14:paraId="7F6F8828" w14:textId="79AF38EA" w:rsidR="00176D92" w:rsidRPr="00176D92" w:rsidRDefault="00176D92" w:rsidP="00176D92">
      <w:pPr>
        <w:spacing w:before="0" w:after="0"/>
        <w:ind w:left="0" w:right="0"/>
        <w:jc w:val="both"/>
        <w:rPr>
          <w:sz w:val="22"/>
        </w:rPr>
      </w:pPr>
      <w:r w:rsidRPr="00176D92">
        <w:rPr>
          <w:sz w:val="22"/>
        </w:rPr>
        <w:t xml:space="preserve">While living in Canada Janice earned certification with Veriditas and after having made two pilgrimages to Chartres France to walk the labyrinth she earned Advanced Facilitator Certification with Veriditas. Janice is also an Advanced Certified Personality Consultant with the </w:t>
      </w:r>
      <w:proofErr w:type="gramStart"/>
      <w:r w:rsidRPr="00176D92">
        <w:rPr>
          <w:sz w:val="22"/>
        </w:rPr>
        <w:t>Enneagram,</w:t>
      </w:r>
      <w:proofErr w:type="gramEnd"/>
      <w:r w:rsidRPr="00176D92">
        <w:rPr>
          <w:sz w:val="22"/>
        </w:rPr>
        <w:t xml:space="preserve"> she is a member of the International Enneagram Association and certified in the PeaceMaker Circle technique. </w:t>
      </w:r>
    </w:p>
    <w:p w14:paraId="35B790BB" w14:textId="77777777" w:rsidR="00176D92" w:rsidRDefault="00176D92" w:rsidP="004D3300">
      <w:pPr>
        <w:pStyle w:val="BodyA"/>
        <w:rPr>
          <w:rFonts w:ascii="Calibri Light" w:hAnsi="Calibri Light"/>
          <w:b/>
          <w:sz w:val="22"/>
          <w:szCs w:val="24"/>
        </w:rPr>
      </w:pPr>
    </w:p>
    <w:p w14:paraId="18322A90" w14:textId="4DC2655D" w:rsidR="00302BF9" w:rsidRPr="0058321B" w:rsidRDefault="00BA3B0B" w:rsidP="004D3300">
      <w:pPr>
        <w:pStyle w:val="BodyA"/>
        <w:rPr>
          <w:rFonts w:ascii="Calibri Light" w:hAnsi="Calibri Light"/>
          <w:b/>
          <w:sz w:val="22"/>
          <w:szCs w:val="24"/>
        </w:rPr>
      </w:pPr>
      <w:r>
        <w:rPr>
          <w:rFonts w:ascii="Calibri Light" w:hAnsi="Calibri Light"/>
          <w:b/>
          <w:sz w:val="22"/>
          <w:szCs w:val="24"/>
        </w:rPr>
        <w:t>Kathryn McLean</w:t>
      </w:r>
    </w:p>
    <w:p w14:paraId="44EAFD9C" w14:textId="77777777" w:rsidR="00F06EEE" w:rsidRPr="0058321B" w:rsidRDefault="00F06EEE" w:rsidP="00D13D58">
      <w:pPr>
        <w:pStyle w:val="BodyA"/>
        <w:rPr>
          <w:rFonts w:ascii="Calibri Light" w:hAnsi="Calibri Light"/>
          <w:sz w:val="4"/>
          <w:szCs w:val="24"/>
        </w:rPr>
      </w:pPr>
    </w:p>
    <w:p w14:paraId="4C36B0F5" w14:textId="77777777" w:rsidR="00BA3B0B" w:rsidRPr="00BA3B0B" w:rsidRDefault="00BA3B0B" w:rsidP="00BA3B0B">
      <w:pPr>
        <w:spacing w:before="0" w:after="0"/>
        <w:ind w:left="0" w:right="0"/>
        <w:jc w:val="both"/>
        <w:rPr>
          <w:sz w:val="22"/>
        </w:rPr>
      </w:pPr>
      <w:r w:rsidRPr="00BA3B0B">
        <w:rPr>
          <w:sz w:val="22"/>
        </w:rPr>
        <w:t xml:space="preserve">In 1998, Kathryn first encountered labyrinths while attending a Presbyterian Church (USA) urban ministry conference in San Francisco as a new seminary graduate. That experience inspired her to learn more about labyrinths through Veriditas and engage the labyrinth in her service as congregational minister initially; and then also in her work as a </w:t>
      </w:r>
      <w:proofErr w:type="gramStart"/>
      <w:r w:rsidRPr="00BA3B0B">
        <w:rPr>
          <w:sz w:val="22"/>
        </w:rPr>
        <w:t>Board Certified</w:t>
      </w:r>
      <w:proofErr w:type="gramEnd"/>
      <w:r w:rsidRPr="00BA3B0B">
        <w:rPr>
          <w:sz w:val="22"/>
        </w:rPr>
        <w:t xml:space="preserve"> Chaplain in hospitals and retirement communities, as a Spiritual Director, social justice advocate and retreat/pilgrimage leader. Kathryn previously served on the Veriditas Council and is a Veriditas trained Advanced Facilitator and has researched the role of labyrinths in community through the doctoral program at McCormick Theological Seminary in Chicago, IL and has presented her work at TLS events.  She is interested in encouraging, supporting and resourcing the growing labyrinth community through the work of collaborative labyrinth research so that we can more deeply understand the role and impact and possibilities the labyrinth has for individuals, groups and communities around the world. </w:t>
      </w:r>
    </w:p>
    <w:p w14:paraId="4D0E20EA" w14:textId="77777777" w:rsidR="00BA3B0B" w:rsidRDefault="00BA3B0B" w:rsidP="004D3300">
      <w:pPr>
        <w:pStyle w:val="BodyA"/>
        <w:rPr>
          <w:rFonts w:ascii="Calibri Light" w:hAnsi="Calibri Light"/>
          <w:b/>
          <w:sz w:val="22"/>
          <w:szCs w:val="24"/>
        </w:rPr>
      </w:pPr>
    </w:p>
    <w:p w14:paraId="3656B9AB" w14:textId="01727F6D" w:rsidR="007F0A94" w:rsidRPr="00BA3B0B" w:rsidRDefault="00BA3B0B" w:rsidP="00F94FE6">
      <w:pPr>
        <w:pStyle w:val="aolmailmsonormal"/>
        <w:shd w:val="clear" w:color="auto" w:fill="FFFFFF"/>
        <w:spacing w:before="0" w:beforeAutospacing="0" w:after="0" w:afterAutospacing="0"/>
        <w:rPr>
          <w:rFonts w:ascii="Calibri Light" w:hAnsi="Calibri Light"/>
          <w:b/>
          <w:bCs/>
          <w:color w:val="000000"/>
          <w:sz w:val="22"/>
        </w:rPr>
      </w:pPr>
      <w:r w:rsidRPr="00BA3B0B">
        <w:rPr>
          <w:rFonts w:ascii="Calibri Light" w:hAnsi="Calibri Light"/>
          <w:b/>
          <w:bCs/>
          <w:color w:val="000000"/>
          <w:sz w:val="22"/>
        </w:rPr>
        <w:t>Yadina Clark</w:t>
      </w:r>
    </w:p>
    <w:p w14:paraId="6C8E759E" w14:textId="6652E6C1" w:rsidR="00BA3B0B" w:rsidRDefault="00BA3B0B" w:rsidP="00854BB3">
      <w:pPr>
        <w:spacing w:before="0" w:after="0"/>
        <w:ind w:left="0" w:right="0"/>
        <w:jc w:val="both"/>
        <w:rPr>
          <w:sz w:val="22"/>
        </w:rPr>
      </w:pPr>
      <w:r w:rsidRPr="00854BB3">
        <w:rPr>
          <w:sz w:val="22"/>
        </w:rPr>
        <w:t>Yadina Clark is a labyrinth artist, researcher, educator, and musician. She is involved in labyrinth typology research and pattern analysis and has created labyrinth path length calculators and a color-coded map of over 250 labyrinths in New England. “</w:t>
      </w:r>
      <w:hyperlink r:id="rId7" w:tgtFrame="_blank" w:history="1">
        <w:r w:rsidRPr="00854BB3">
          <w:rPr>
            <w:sz w:val="22"/>
          </w:rPr>
          <w:t>Labyrinths of New England</w:t>
        </w:r>
      </w:hyperlink>
      <w:r w:rsidRPr="00854BB3">
        <w:rPr>
          <w:sz w:val="22"/>
        </w:rPr>
        <w:t>” began as a graduate research project and became the umbrella term for much of her labyrinth work. This has included temporary and permanent installations, finger and tabletop labyrinths, walk facilitation, labyrinth workshops, and mindfulness playshops.</w:t>
      </w:r>
    </w:p>
    <w:p w14:paraId="120A9720" w14:textId="77777777" w:rsidR="00854BB3" w:rsidRPr="00854BB3" w:rsidRDefault="00854BB3" w:rsidP="00854BB3">
      <w:pPr>
        <w:spacing w:before="0" w:after="0"/>
        <w:ind w:left="0" w:right="0"/>
        <w:jc w:val="both"/>
        <w:rPr>
          <w:sz w:val="22"/>
        </w:rPr>
      </w:pPr>
    </w:p>
    <w:p w14:paraId="30431161" w14:textId="4E607AC6" w:rsidR="00BA3B0B" w:rsidRPr="00854BB3" w:rsidRDefault="00BA3B0B" w:rsidP="00854BB3">
      <w:pPr>
        <w:spacing w:before="0" w:after="0"/>
        <w:ind w:left="0" w:right="0"/>
        <w:jc w:val="both"/>
        <w:rPr>
          <w:sz w:val="22"/>
        </w:rPr>
      </w:pPr>
      <w:r w:rsidRPr="00854BB3">
        <w:rPr>
          <w:sz w:val="22"/>
        </w:rPr>
        <w:t xml:space="preserve">Dee earned a Master of Fine Arts in Intermedia from the University of Maine where she specialized in labyrinth design and permaculture and continued her studies in music composition and performance. In addition to teaching about labyrinths, she has been involved in education for many years in music and </w:t>
      </w:r>
      <w:r w:rsidRPr="00854BB3">
        <w:rPr>
          <w:sz w:val="22"/>
        </w:rPr>
        <w:lastRenderedPageBreak/>
        <w:t>environmental education. She brings her music and labyrinth skills together for occasions such as solstice and equinox celebrations.</w:t>
      </w:r>
    </w:p>
    <w:p w14:paraId="74A1381C" w14:textId="5C46ED98" w:rsidR="00BA3B0B" w:rsidRDefault="00BA3B0B">
      <w:pPr>
        <w:spacing w:before="0" w:after="0"/>
        <w:ind w:left="0" w:right="0"/>
        <w:rPr>
          <w:rFonts w:ascii="Calibri Light" w:hAnsi="Calibri Light"/>
          <w:b/>
          <w:bCs/>
          <w:sz w:val="22"/>
          <w:szCs w:val="22"/>
        </w:rPr>
      </w:pPr>
    </w:p>
    <w:p w14:paraId="00D3A885" w14:textId="4E48A3C9" w:rsidR="001A4683" w:rsidRDefault="001A4683">
      <w:pPr>
        <w:spacing w:before="0" w:after="0"/>
        <w:ind w:left="0" w:right="0"/>
        <w:rPr>
          <w:rFonts w:ascii="Calibri Light" w:hAnsi="Calibri Light"/>
          <w:b/>
          <w:bCs/>
          <w:sz w:val="22"/>
          <w:szCs w:val="22"/>
        </w:rPr>
      </w:pPr>
      <w:r>
        <w:rPr>
          <w:rFonts w:ascii="Calibri Light" w:hAnsi="Calibri Light"/>
          <w:b/>
          <w:bCs/>
          <w:sz w:val="22"/>
          <w:szCs w:val="22"/>
        </w:rPr>
        <w:t>Athena Dugan</w:t>
      </w:r>
    </w:p>
    <w:p w14:paraId="6C004C9B" w14:textId="0B7D44C9" w:rsidR="001A4683" w:rsidRDefault="001A4683" w:rsidP="001A4683">
      <w:pPr>
        <w:spacing w:before="0" w:after="0"/>
        <w:ind w:left="0" w:right="0"/>
        <w:jc w:val="both"/>
        <w:rPr>
          <w:sz w:val="22"/>
        </w:rPr>
      </w:pPr>
      <w:r w:rsidRPr="001A4683">
        <w:rPr>
          <w:sz w:val="22"/>
        </w:rPr>
        <w:t>Athena is a Certified Veriditas Labyrinth Facilitator and a Regional Representative with TLS for the Philadelphia area.  She creates temporary labyrinths for public and private events.  She has collaborated with Philadelphia’s Fairmount Park Conservancy in a workshop where the participants also made a labyrinth.  Athena annually installs a temporary labyrinth for the Philadelphia Pagan community events.</w:t>
      </w:r>
    </w:p>
    <w:p w14:paraId="5FC47DBA" w14:textId="77777777" w:rsidR="001A4683" w:rsidRPr="001A4683" w:rsidRDefault="001A4683" w:rsidP="001A4683">
      <w:pPr>
        <w:spacing w:before="0" w:after="0"/>
        <w:ind w:left="0" w:right="0"/>
        <w:jc w:val="both"/>
        <w:rPr>
          <w:sz w:val="22"/>
        </w:rPr>
      </w:pPr>
    </w:p>
    <w:p w14:paraId="6287B458" w14:textId="0A9FCC36" w:rsidR="001A4683" w:rsidRDefault="001A4683" w:rsidP="001A4683">
      <w:pPr>
        <w:spacing w:before="0" w:after="0"/>
        <w:ind w:left="0" w:right="0"/>
        <w:jc w:val="both"/>
        <w:rPr>
          <w:sz w:val="22"/>
        </w:rPr>
      </w:pPr>
      <w:r w:rsidRPr="001A4683">
        <w:rPr>
          <w:sz w:val="22"/>
        </w:rPr>
        <w:t xml:space="preserve">Athena owns an online Pagan shop named </w:t>
      </w:r>
      <w:proofErr w:type="spellStart"/>
      <w:r w:rsidRPr="001A4683">
        <w:rPr>
          <w:sz w:val="22"/>
        </w:rPr>
        <w:t>Earth’sEnergies</w:t>
      </w:r>
      <w:proofErr w:type="spellEnd"/>
      <w:r w:rsidRPr="001A4683">
        <w:rPr>
          <w:sz w:val="22"/>
        </w:rPr>
        <w:t xml:space="preserve"> that sells her handmade jewelry and wood-burned crafts.  As a co-facilitator of a Wiccan group, she too is a co-facilitator with the drumming group Earth Drum Circle in NYC.  Her Facebook page, Walkers of the Labyrinth, shares her labyrinth journey and other labyrinth-related events.  Athena hosts monthly labyrinth walking meditations, and LIVING LABYRINTHS, a monthly online podcast blog, introduces the listeners to Labyrinth makers and their specialty.</w:t>
      </w:r>
    </w:p>
    <w:p w14:paraId="2F69DE2E" w14:textId="77777777" w:rsidR="001A4683" w:rsidRPr="001A4683" w:rsidRDefault="001A4683" w:rsidP="001A4683">
      <w:pPr>
        <w:spacing w:before="0" w:after="0"/>
        <w:ind w:left="0" w:right="0"/>
        <w:jc w:val="both"/>
        <w:rPr>
          <w:sz w:val="22"/>
        </w:rPr>
      </w:pPr>
    </w:p>
    <w:p w14:paraId="0B1E6C50" w14:textId="77777777" w:rsidR="001A4683" w:rsidRPr="001A4683" w:rsidRDefault="001A4683" w:rsidP="001A4683">
      <w:pPr>
        <w:spacing w:before="0" w:after="0"/>
        <w:ind w:left="0" w:right="0"/>
        <w:jc w:val="both"/>
        <w:rPr>
          <w:sz w:val="22"/>
        </w:rPr>
      </w:pPr>
      <w:r w:rsidRPr="001A4683">
        <w:rPr>
          <w:sz w:val="22"/>
        </w:rPr>
        <w:t xml:space="preserve">As a Certified </w:t>
      </w:r>
      <w:proofErr w:type="spellStart"/>
      <w:r w:rsidRPr="001A4683">
        <w:rPr>
          <w:sz w:val="22"/>
        </w:rPr>
        <w:t>Soundbath</w:t>
      </w:r>
      <w:proofErr w:type="spellEnd"/>
      <w:r w:rsidRPr="001A4683">
        <w:rPr>
          <w:sz w:val="22"/>
        </w:rPr>
        <w:t xml:space="preserve"> practitioner, a Mindfulness meditator, she also studies the Chakras and Reiki.  A lover of traveling, Athena is sure to find a labyrinth to walk wherever she visits.</w:t>
      </w:r>
    </w:p>
    <w:p w14:paraId="53C0315B" w14:textId="77777777" w:rsidR="001A4683" w:rsidRDefault="001A4683">
      <w:pPr>
        <w:spacing w:before="0" w:after="0"/>
        <w:ind w:left="0" w:right="0"/>
        <w:rPr>
          <w:rFonts w:ascii="Calibri Light" w:hAnsi="Calibri Light"/>
          <w:b/>
          <w:bCs/>
          <w:sz w:val="22"/>
          <w:szCs w:val="22"/>
        </w:rPr>
      </w:pPr>
    </w:p>
    <w:p w14:paraId="0D7A87EB" w14:textId="52F4AB24" w:rsidR="00BA3B0B" w:rsidRDefault="00BA3B0B">
      <w:pPr>
        <w:spacing w:before="0" w:after="0"/>
        <w:ind w:left="0" w:right="0"/>
        <w:rPr>
          <w:rFonts w:ascii="Calibri Light" w:hAnsi="Calibri Light"/>
          <w:b/>
          <w:bCs/>
          <w:sz w:val="22"/>
          <w:szCs w:val="22"/>
        </w:rPr>
      </w:pPr>
      <w:r>
        <w:rPr>
          <w:rFonts w:ascii="Calibri Light" w:hAnsi="Calibri Light"/>
          <w:b/>
          <w:bCs/>
          <w:sz w:val="22"/>
          <w:szCs w:val="22"/>
        </w:rPr>
        <w:t xml:space="preserve">Tim </w:t>
      </w:r>
      <w:proofErr w:type="spellStart"/>
      <w:r>
        <w:rPr>
          <w:rFonts w:ascii="Calibri Light" w:hAnsi="Calibri Light"/>
          <w:b/>
          <w:bCs/>
          <w:sz w:val="22"/>
          <w:szCs w:val="22"/>
        </w:rPr>
        <w:t>TenClay</w:t>
      </w:r>
      <w:proofErr w:type="spellEnd"/>
    </w:p>
    <w:p w14:paraId="4EA6601E" w14:textId="233DDA72" w:rsidR="00BA3B0B" w:rsidRDefault="00BA3B0B" w:rsidP="00BA3B0B">
      <w:pPr>
        <w:spacing w:before="0" w:after="0"/>
        <w:ind w:left="0" w:right="0"/>
        <w:jc w:val="both"/>
        <w:rPr>
          <w:sz w:val="22"/>
        </w:rPr>
      </w:pPr>
      <w:r w:rsidRPr="00BA3B0B">
        <w:rPr>
          <w:sz w:val="22"/>
        </w:rPr>
        <w:t>Tim describes himself as a “Husband, Father, Pastor, Baker, Knitter, Labyrinth Facilitator, Pizza Maker, Bicycle-r, and all-around Love-to-Learn-New-Things-er.”  His undergraduate studies at Central College (Pella, IA) were in music and world religions; he received his Masters of Divinity in Holland, MI and his Doctorate of Ministry in Worship and Spirituality from Northern Theological Seminary in Lombard, IL.  He is an ordained Minister of Word and Sacrament in the Reformed Church in America and has served churches in Michigan, New York, and Italy.</w:t>
      </w:r>
    </w:p>
    <w:p w14:paraId="16F1FB6B" w14:textId="77777777" w:rsidR="00BA3B0B" w:rsidRPr="00BA3B0B" w:rsidRDefault="00BA3B0B" w:rsidP="00BA3B0B">
      <w:pPr>
        <w:spacing w:before="0" w:after="0"/>
        <w:ind w:left="0" w:right="0"/>
        <w:jc w:val="both"/>
        <w:rPr>
          <w:sz w:val="22"/>
        </w:rPr>
      </w:pPr>
    </w:p>
    <w:p w14:paraId="5FC243FA" w14:textId="44A22835" w:rsidR="00BA3B0B" w:rsidRDefault="00BA3B0B" w:rsidP="00BA3B0B">
      <w:pPr>
        <w:spacing w:before="0" w:after="0"/>
        <w:ind w:left="0" w:right="0"/>
        <w:jc w:val="both"/>
        <w:rPr>
          <w:sz w:val="22"/>
        </w:rPr>
      </w:pPr>
      <w:r w:rsidRPr="00BA3B0B">
        <w:rPr>
          <w:sz w:val="22"/>
        </w:rPr>
        <w:t xml:space="preserve">Tim is a Certified Veriditas Labyrinth Facilitator and the TLS International Regional Representative for Italy.  He is the creator of </w:t>
      </w:r>
      <w:proofErr w:type="gramStart"/>
      <w:r w:rsidRPr="00BA3B0B">
        <w:rPr>
          <w:sz w:val="22"/>
        </w:rPr>
        <w:t>Lets</w:t>
      </w:r>
      <w:proofErr w:type="gramEnd"/>
      <w:r w:rsidRPr="00BA3B0B">
        <w:rPr>
          <w:sz w:val="22"/>
        </w:rPr>
        <w:t xml:space="preserve"> talk Labyrinths (Instagram: @</w:t>
      </w:r>
      <w:proofErr w:type="spellStart"/>
      <w:r w:rsidRPr="00BA3B0B">
        <w:rPr>
          <w:sz w:val="22"/>
        </w:rPr>
        <w:t>letstalklabyrinths</w:t>
      </w:r>
      <w:proofErr w:type="spellEnd"/>
      <w:r w:rsidRPr="00BA3B0B">
        <w:rPr>
          <w:sz w:val="22"/>
        </w:rPr>
        <w:t>) and often describes labyrinth use as an “archetypal spiritual discipline.”  He believes labyrinths are a profound tool for facilitating emotional, psychological, relational, and spiritual health and wholeness for all people regardless of their background, religion or philosophical beliefs.</w:t>
      </w:r>
    </w:p>
    <w:p w14:paraId="1BED526C" w14:textId="77777777" w:rsidR="00564C56" w:rsidRPr="00BA3B0B" w:rsidRDefault="00564C56" w:rsidP="00BA3B0B">
      <w:pPr>
        <w:spacing w:before="0" w:after="0"/>
        <w:ind w:left="0" w:right="0"/>
        <w:jc w:val="both"/>
        <w:rPr>
          <w:sz w:val="22"/>
        </w:rPr>
      </w:pPr>
    </w:p>
    <w:p w14:paraId="3AB6A8EF" w14:textId="4DA4226C" w:rsidR="00BA3B0B" w:rsidRPr="00564C56" w:rsidRDefault="00564C56" w:rsidP="00564C56">
      <w:pPr>
        <w:spacing w:before="0" w:after="0"/>
        <w:ind w:left="0" w:right="0"/>
        <w:rPr>
          <w:rFonts w:ascii="Calibri Light" w:hAnsi="Calibri Light"/>
          <w:b/>
          <w:bCs/>
          <w:sz w:val="22"/>
          <w:szCs w:val="22"/>
        </w:rPr>
      </w:pPr>
      <w:r w:rsidRPr="00564C56">
        <w:rPr>
          <w:rFonts w:ascii="Calibri Light" w:hAnsi="Calibri Light"/>
          <w:b/>
          <w:bCs/>
          <w:sz w:val="22"/>
          <w:szCs w:val="22"/>
        </w:rPr>
        <w:t xml:space="preserve">Karen Kelley </w:t>
      </w:r>
    </w:p>
    <w:p w14:paraId="70387C96" w14:textId="77777777" w:rsidR="00564C56" w:rsidRPr="00564C56" w:rsidRDefault="00564C56" w:rsidP="00564C56">
      <w:pPr>
        <w:spacing w:before="0" w:after="0"/>
        <w:ind w:left="0" w:right="0"/>
        <w:jc w:val="both"/>
        <w:rPr>
          <w:sz w:val="22"/>
        </w:rPr>
      </w:pPr>
      <w:r w:rsidRPr="00564C56">
        <w:rPr>
          <w:sz w:val="22"/>
        </w:rPr>
        <w:t xml:space="preserve">Karen Kelley is a TLS Regional Rep for Texas, Veriditas Advanced Labyrinth Facilitator, spiritual director, </w:t>
      </w:r>
      <w:proofErr w:type="spellStart"/>
      <w:r w:rsidRPr="00564C56">
        <w:rPr>
          <w:sz w:val="22"/>
        </w:rPr>
        <w:t>SoulCollage</w:t>
      </w:r>
      <w:proofErr w:type="spellEnd"/>
      <w:r w:rsidRPr="00564C56">
        <w:rPr>
          <w:sz w:val="22"/>
        </w:rPr>
        <w:t xml:space="preserve">® Facilitator, Boundless Compassion Facilitator and retired computer programmer.  Karen received a Bachelor of Science in Computer Science, cum laude, from the University of Southwestern Louisiana in Lafayette, Louisiana.  After working for IBM on the Space Shuttle program at NASA’s Johnson Space Center, Karen’s path turned to motherhood.  The labyrinth found Karen when a friend suggested she attend a walk at a local church in Houston.  Immediately hooked, she continued the journey and has held several volunteer positions with both TLS and Veriditas.  Karen is married to Keith for 38 years and they share an adult son, Lance.  She enjoys travel, using EFT (Emotional Freedom Techniques) and the labyrinth to help herself and others heal their emotional pain, and attending and organizing labyrinth events as often as possible.  </w:t>
      </w:r>
    </w:p>
    <w:p w14:paraId="5E32E05A" w14:textId="77777777" w:rsidR="00BA3B0B" w:rsidRDefault="00BA3B0B">
      <w:pPr>
        <w:spacing w:before="0" w:after="0"/>
        <w:ind w:left="0" w:right="0"/>
        <w:rPr>
          <w:rFonts w:ascii="Calibri Light" w:hAnsi="Calibri Light"/>
          <w:b/>
          <w:bCs/>
          <w:sz w:val="22"/>
          <w:szCs w:val="22"/>
        </w:rPr>
      </w:pPr>
    </w:p>
    <w:p w14:paraId="5756CA33" w14:textId="30BD0343" w:rsidR="00BF2173" w:rsidRDefault="00BF2173">
      <w:pPr>
        <w:spacing w:before="0" w:after="0"/>
        <w:ind w:left="0" w:right="0"/>
        <w:rPr>
          <w:rFonts w:ascii="Calibri Light" w:eastAsia="ヒラギノ角ゴ Pro W3" w:hAnsi="Calibri Light"/>
          <w:b/>
          <w:bCs/>
          <w:sz w:val="22"/>
          <w:szCs w:val="22"/>
        </w:rPr>
      </w:pPr>
      <w:r>
        <w:rPr>
          <w:rFonts w:ascii="Calibri Light" w:hAnsi="Calibri Light"/>
          <w:b/>
          <w:bCs/>
          <w:sz w:val="22"/>
          <w:szCs w:val="22"/>
        </w:rPr>
        <w:br w:type="page"/>
      </w:r>
    </w:p>
    <w:p w14:paraId="15970E43" w14:textId="358EAC16" w:rsidR="00882BE1" w:rsidRPr="00CA3B17" w:rsidRDefault="00882BE1" w:rsidP="00882BE1">
      <w:pPr>
        <w:spacing w:before="0" w:after="0"/>
        <w:ind w:left="0" w:right="0"/>
        <w:jc w:val="center"/>
        <w:rPr>
          <w:b/>
          <w:bCs/>
          <w:szCs w:val="28"/>
        </w:rPr>
      </w:pPr>
      <w:r w:rsidRPr="00CA3B17">
        <w:rPr>
          <w:b/>
          <w:bCs/>
          <w:szCs w:val="28"/>
        </w:rPr>
        <w:lastRenderedPageBreak/>
        <w:t>PROXY BALLOT</w:t>
      </w:r>
    </w:p>
    <w:p w14:paraId="4B99056E" w14:textId="77777777" w:rsidR="00882BE1" w:rsidRPr="00CA3B17" w:rsidRDefault="00882BE1">
      <w:pPr>
        <w:spacing w:before="0" w:after="0"/>
        <w:ind w:left="0" w:right="0"/>
        <w:jc w:val="center"/>
        <w:rPr>
          <w:b/>
          <w:bCs/>
          <w:sz w:val="22"/>
        </w:rPr>
      </w:pPr>
    </w:p>
    <w:p w14:paraId="57B8D243" w14:textId="5D3767F4" w:rsidR="00882BE1" w:rsidRPr="00CA3B17" w:rsidRDefault="00882BE1" w:rsidP="00C32185">
      <w:pPr>
        <w:spacing w:before="0" w:after="0"/>
        <w:ind w:left="0" w:right="0"/>
        <w:jc w:val="both"/>
        <w:rPr>
          <w:b/>
          <w:color w:val="FF0000"/>
          <w:sz w:val="22"/>
        </w:rPr>
      </w:pPr>
      <w:r w:rsidRPr="00CA3B17">
        <w:rPr>
          <w:sz w:val="22"/>
        </w:rPr>
        <w:t xml:space="preserve">If you are unable to attend this year's Annual Meeting and wish to vote for candidates for the Board of Directors, please electronically deliver this proxy ballot by replying to this email or send through postal service to Labyrinth Society Ballot, P.O. Box 736 Trumansburg, NY, 14886-0736. For your vote to count this ballot must be received no later than </w:t>
      </w:r>
      <w:r w:rsidR="004B720F">
        <w:rPr>
          <w:b/>
          <w:color w:val="FF0000"/>
          <w:sz w:val="22"/>
        </w:rPr>
        <w:t>Thursday</w:t>
      </w:r>
      <w:r w:rsidRPr="00CA3B17">
        <w:rPr>
          <w:color w:val="FF0000"/>
          <w:sz w:val="22"/>
        </w:rPr>
        <w:t xml:space="preserve">, </w:t>
      </w:r>
      <w:r w:rsidR="00854BB3">
        <w:rPr>
          <w:b/>
          <w:color w:val="FF0000"/>
          <w:sz w:val="22"/>
        </w:rPr>
        <w:t>October</w:t>
      </w:r>
      <w:r w:rsidR="00186FA6">
        <w:rPr>
          <w:b/>
          <w:color w:val="FF0000"/>
          <w:sz w:val="22"/>
        </w:rPr>
        <w:t xml:space="preserve"> </w:t>
      </w:r>
      <w:r w:rsidR="004B720F">
        <w:rPr>
          <w:b/>
          <w:color w:val="FF0000"/>
          <w:sz w:val="22"/>
        </w:rPr>
        <w:t>2</w:t>
      </w:r>
      <w:r w:rsidR="00F94FE6">
        <w:rPr>
          <w:b/>
          <w:color w:val="FF0000"/>
          <w:sz w:val="22"/>
        </w:rPr>
        <w:t>1</w:t>
      </w:r>
      <w:r w:rsidR="004230B5" w:rsidRPr="00CA3B17">
        <w:rPr>
          <w:b/>
          <w:color w:val="FF0000"/>
          <w:sz w:val="22"/>
        </w:rPr>
        <w:t>, 20</w:t>
      </w:r>
      <w:r w:rsidR="00A61B78">
        <w:rPr>
          <w:b/>
          <w:color w:val="FF0000"/>
          <w:sz w:val="22"/>
        </w:rPr>
        <w:t>2</w:t>
      </w:r>
      <w:r w:rsidR="00854BB3">
        <w:rPr>
          <w:b/>
          <w:color w:val="FF0000"/>
          <w:sz w:val="22"/>
        </w:rPr>
        <w:t>1</w:t>
      </w:r>
      <w:r w:rsidR="004B720F">
        <w:rPr>
          <w:b/>
          <w:color w:val="FF0000"/>
          <w:sz w:val="22"/>
        </w:rPr>
        <w:t>.</w:t>
      </w:r>
    </w:p>
    <w:p w14:paraId="0A0E8048" w14:textId="77777777" w:rsidR="00882BE1" w:rsidRPr="00CA3B17" w:rsidRDefault="00882BE1">
      <w:pPr>
        <w:spacing w:before="0" w:after="0"/>
        <w:ind w:left="0" w:right="0"/>
        <w:jc w:val="center"/>
        <w:rPr>
          <w:sz w:val="22"/>
        </w:rPr>
      </w:pPr>
      <w:r w:rsidRPr="00CA3B17">
        <w:rPr>
          <w:sz w:val="22"/>
        </w:rPr>
        <w:t>……………………………………………………………………………………………….</w:t>
      </w:r>
    </w:p>
    <w:p w14:paraId="1299C43A" w14:textId="77777777" w:rsidR="00882BE1" w:rsidRPr="00CA3B17" w:rsidRDefault="00882BE1" w:rsidP="00882BE1">
      <w:pPr>
        <w:spacing w:before="0" w:after="0"/>
        <w:ind w:left="0" w:right="0"/>
        <w:rPr>
          <w:b/>
          <w:bCs/>
          <w:sz w:val="22"/>
        </w:rPr>
      </w:pPr>
    </w:p>
    <w:p w14:paraId="4DDBEF00" w14:textId="77777777" w:rsidR="00882BE1" w:rsidRPr="00CA3B17" w:rsidRDefault="00882BE1">
      <w:pPr>
        <w:spacing w:before="0" w:after="0"/>
        <w:ind w:left="0" w:right="0"/>
        <w:jc w:val="center"/>
        <w:rPr>
          <w:b/>
          <w:bCs/>
          <w:sz w:val="22"/>
        </w:rPr>
      </w:pPr>
    </w:p>
    <w:p w14:paraId="0732FA81" w14:textId="6127AF8C" w:rsidR="00882BE1" w:rsidRPr="00CA3B17" w:rsidRDefault="00882BE1">
      <w:pPr>
        <w:spacing w:before="0" w:after="0"/>
        <w:ind w:left="0" w:right="0"/>
        <w:jc w:val="center"/>
        <w:rPr>
          <w:b/>
          <w:bCs/>
          <w:sz w:val="22"/>
        </w:rPr>
      </w:pPr>
      <w:r w:rsidRPr="00CA3B17">
        <w:rPr>
          <w:b/>
          <w:bCs/>
          <w:sz w:val="22"/>
        </w:rPr>
        <w:t>20</w:t>
      </w:r>
      <w:r w:rsidR="00A61B78">
        <w:rPr>
          <w:b/>
          <w:bCs/>
          <w:sz w:val="22"/>
        </w:rPr>
        <w:t>2</w:t>
      </w:r>
      <w:r w:rsidR="00854BB3">
        <w:rPr>
          <w:b/>
          <w:bCs/>
          <w:sz w:val="22"/>
        </w:rPr>
        <w:t>1</w:t>
      </w:r>
      <w:r w:rsidR="00CA3B17" w:rsidRPr="00CA3B17">
        <w:rPr>
          <w:b/>
          <w:bCs/>
          <w:sz w:val="22"/>
        </w:rPr>
        <w:t xml:space="preserve"> </w:t>
      </w:r>
      <w:r w:rsidRPr="00CA3B17">
        <w:rPr>
          <w:b/>
          <w:bCs/>
          <w:sz w:val="22"/>
        </w:rPr>
        <w:t>Slate of Candidates for Election to the Board</w:t>
      </w:r>
    </w:p>
    <w:p w14:paraId="3461D779" w14:textId="77777777" w:rsidR="00882BE1" w:rsidRPr="00CA3B17" w:rsidRDefault="00882BE1">
      <w:pPr>
        <w:spacing w:before="0" w:after="0"/>
        <w:ind w:left="0" w:right="0"/>
        <w:jc w:val="center"/>
        <w:rPr>
          <w:b/>
          <w:bCs/>
          <w:sz w:val="22"/>
        </w:rPr>
      </w:pPr>
    </w:p>
    <w:p w14:paraId="3CF2D8B6" w14:textId="77777777" w:rsidR="00CA3B17" w:rsidRPr="00CA3B17" w:rsidRDefault="00CA3B17" w:rsidP="00CA3B17">
      <w:pPr>
        <w:spacing w:before="0" w:after="0" w:line="276" w:lineRule="auto"/>
        <w:ind w:left="720" w:right="0"/>
        <w:rPr>
          <w:b/>
          <w:bCs/>
          <w:color w:val="FF0000"/>
          <w:sz w:val="22"/>
        </w:rPr>
        <w:sectPr w:rsidR="00CA3B17" w:rsidRPr="00CA3B17" w:rsidSect="00D45D6F">
          <w:type w:val="continuous"/>
          <w:pgSz w:w="12240" w:h="15840"/>
          <w:pgMar w:top="720" w:right="1440" w:bottom="720" w:left="1440" w:header="706" w:footer="706" w:gutter="0"/>
          <w:cols w:space="708"/>
          <w:docGrid w:linePitch="360"/>
        </w:sectPr>
      </w:pPr>
    </w:p>
    <w:p w14:paraId="3BE6B35A" w14:textId="77777777" w:rsidR="00564C56" w:rsidRDefault="00564C56" w:rsidP="00854BB3">
      <w:pPr>
        <w:numPr>
          <w:ilvl w:val="0"/>
          <w:numId w:val="1"/>
        </w:numPr>
        <w:spacing w:before="0" w:after="0" w:line="276" w:lineRule="auto"/>
        <w:ind w:right="0"/>
        <w:rPr>
          <w:b/>
          <w:bCs/>
          <w:color w:val="FF0000"/>
          <w:sz w:val="22"/>
        </w:rPr>
      </w:pPr>
      <w:r>
        <w:rPr>
          <w:b/>
          <w:bCs/>
          <w:color w:val="FF0000"/>
          <w:sz w:val="22"/>
        </w:rPr>
        <w:t>Janice Lewis</w:t>
      </w:r>
    </w:p>
    <w:p w14:paraId="66474547" w14:textId="54F4517B" w:rsidR="00854BB3" w:rsidRDefault="00854BB3" w:rsidP="00854BB3">
      <w:pPr>
        <w:numPr>
          <w:ilvl w:val="0"/>
          <w:numId w:val="1"/>
        </w:numPr>
        <w:spacing w:before="0" w:after="0" w:line="276" w:lineRule="auto"/>
        <w:ind w:right="0"/>
        <w:rPr>
          <w:b/>
          <w:bCs/>
          <w:color w:val="FF0000"/>
          <w:sz w:val="22"/>
        </w:rPr>
      </w:pPr>
      <w:r>
        <w:rPr>
          <w:b/>
          <w:bCs/>
          <w:color w:val="FF0000"/>
          <w:sz w:val="22"/>
        </w:rPr>
        <w:t>Kathryn McLean</w:t>
      </w:r>
    </w:p>
    <w:p w14:paraId="57399E71" w14:textId="77777777" w:rsidR="00854BB3" w:rsidRDefault="00854BB3" w:rsidP="00854BB3">
      <w:pPr>
        <w:numPr>
          <w:ilvl w:val="0"/>
          <w:numId w:val="1"/>
        </w:numPr>
        <w:spacing w:before="0" w:after="0" w:line="276" w:lineRule="auto"/>
        <w:ind w:right="0"/>
        <w:rPr>
          <w:b/>
          <w:bCs/>
          <w:color w:val="FF0000"/>
          <w:sz w:val="22"/>
        </w:rPr>
      </w:pPr>
      <w:r>
        <w:rPr>
          <w:b/>
          <w:bCs/>
          <w:color w:val="FF0000"/>
          <w:sz w:val="22"/>
        </w:rPr>
        <w:t>Yadina Clark</w:t>
      </w:r>
    </w:p>
    <w:p w14:paraId="7840FDF4" w14:textId="7F9993B0" w:rsidR="00B15821" w:rsidRPr="00B15821" w:rsidRDefault="00B15821" w:rsidP="00B15821">
      <w:pPr>
        <w:numPr>
          <w:ilvl w:val="0"/>
          <w:numId w:val="1"/>
        </w:numPr>
        <w:spacing w:before="0" w:after="0" w:line="276" w:lineRule="auto"/>
        <w:ind w:left="90" w:right="0"/>
        <w:jc w:val="center"/>
        <w:rPr>
          <w:b/>
          <w:bCs/>
          <w:color w:val="FF0000"/>
          <w:sz w:val="22"/>
        </w:rPr>
      </w:pPr>
      <w:r w:rsidRPr="00B15821">
        <w:rPr>
          <w:b/>
          <w:bCs/>
          <w:color w:val="FF0000"/>
          <w:sz w:val="22"/>
        </w:rPr>
        <w:t>Athena Dugan</w:t>
      </w:r>
    </w:p>
    <w:p w14:paraId="3653A222" w14:textId="2891B106" w:rsidR="00CA3B17" w:rsidRPr="00B15821" w:rsidRDefault="00854BB3" w:rsidP="00E74384">
      <w:pPr>
        <w:numPr>
          <w:ilvl w:val="0"/>
          <w:numId w:val="1"/>
        </w:numPr>
        <w:spacing w:before="0" w:after="0" w:line="276" w:lineRule="auto"/>
        <w:ind w:left="0" w:right="0"/>
        <w:jc w:val="center"/>
        <w:rPr>
          <w:b/>
          <w:bCs/>
          <w:color w:val="FF0000"/>
          <w:sz w:val="22"/>
        </w:rPr>
      </w:pPr>
      <w:r w:rsidRPr="00564C56">
        <w:rPr>
          <w:b/>
          <w:bCs/>
          <w:color w:val="FF0000"/>
          <w:sz w:val="22"/>
        </w:rPr>
        <w:t xml:space="preserve">Tim </w:t>
      </w:r>
      <w:proofErr w:type="spellStart"/>
      <w:r w:rsidRPr="00564C56">
        <w:rPr>
          <w:b/>
          <w:bCs/>
          <w:color w:val="FF0000"/>
          <w:sz w:val="22"/>
        </w:rPr>
        <w:t>TenClay</w:t>
      </w:r>
      <w:proofErr w:type="spellEnd"/>
    </w:p>
    <w:p w14:paraId="0FB78278" w14:textId="5999F77B" w:rsidR="00434470" w:rsidRPr="00564C56" w:rsidRDefault="00434470" w:rsidP="00564C56">
      <w:pPr>
        <w:numPr>
          <w:ilvl w:val="0"/>
          <w:numId w:val="1"/>
        </w:numPr>
        <w:spacing w:before="0" w:after="0" w:line="276" w:lineRule="auto"/>
        <w:ind w:left="0" w:right="0"/>
        <w:jc w:val="center"/>
        <w:rPr>
          <w:b/>
          <w:bCs/>
          <w:color w:val="FF0000"/>
          <w:sz w:val="22"/>
        </w:rPr>
        <w:sectPr w:rsidR="00434470" w:rsidRPr="00564C56" w:rsidSect="00CA3B17">
          <w:type w:val="continuous"/>
          <w:pgSz w:w="12240" w:h="15840"/>
          <w:pgMar w:top="1440" w:right="1440" w:bottom="990" w:left="1440" w:header="708" w:footer="708" w:gutter="0"/>
          <w:cols w:num="2" w:space="708"/>
          <w:docGrid w:linePitch="360"/>
        </w:sectPr>
      </w:pPr>
      <w:r w:rsidRPr="00564C56">
        <w:rPr>
          <w:b/>
          <w:bCs/>
          <w:color w:val="FF0000"/>
          <w:sz w:val="22"/>
        </w:rPr>
        <w:t>Karen Kelley</w:t>
      </w:r>
    </w:p>
    <w:p w14:paraId="1FC39945" w14:textId="77777777" w:rsidR="00882BE1" w:rsidRPr="00CA3B17" w:rsidRDefault="00882BE1">
      <w:pPr>
        <w:spacing w:before="0" w:after="0"/>
        <w:ind w:left="0" w:right="0"/>
        <w:jc w:val="center"/>
        <w:rPr>
          <w:b/>
          <w:bCs/>
          <w:sz w:val="22"/>
        </w:rPr>
      </w:pPr>
    </w:p>
    <w:p w14:paraId="0562CB0E" w14:textId="77777777" w:rsidR="007649DC" w:rsidRPr="00CA3B17" w:rsidRDefault="007649DC">
      <w:pPr>
        <w:spacing w:before="0" w:after="0"/>
        <w:ind w:left="0" w:right="0"/>
        <w:jc w:val="center"/>
        <w:rPr>
          <w:b/>
          <w:bCs/>
          <w:sz w:val="22"/>
        </w:rPr>
      </w:pPr>
    </w:p>
    <w:p w14:paraId="34CE0A41" w14:textId="77777777" w:rsidR="007649DC" w:rsidRPr="00CA3B17" w:rsidRDefault="007649DC">
      <w:pPr>
        <w:spacing w:before="0" w:after="0"/>
        <w:ind w:left="0" w:right="0"/>
        <w:jc w:val="center"/>
        <w:rPr>
          <w:b/>
          <w:bCs/>
          <w:sz w:val="22"/>
        </w:rPr>
      </w:pPr>
    </w:p>
    <w:p w14:paraId="3B251339" w14:textId="77777777" w:rsidR="00882BE1" w:rsidRPr="00CA3B17" w:rsidRDefault="00882BE1">
      <w:pPr>
        <w:spacing w:before="0" w:after="0"/>
        <w:ind w:left="0" w:right="0"/>
        <w:rPr>
          <w:sz w:val="22"/>
        </w:rPr>
      </w:pPr>
      <w:r w:rsidRPr="00CA3B17">
        <w:rPr>
          <w:sz w:val="22"/>
        </w:rPr>
        <w:t xml:space="preserve">                                                                                                                                              </w:t>
      </w:r>
      <w:r w:rsidRPr="00CA3B17">
        <w:rPr>
          <w:b/>
          <w:bCs/>
          <w:sz w:val="22"/>
        </w:rPr>
        <w:t xml:space="preserve">       </w:t>
      </w:r>
    </w:p>
    <w:p w14:paraId="21667307" w14:textId="77777777" w:rsidR="00882BE1" w:rsidRPr="00CA3B17" w:rsidRDefault="00882BE1">
      <w:pPr>
        <w:spacing w:before="0" w:after="0"/>
        <w:ind w:left="0" w:right="0"/>
        <w:rPr>
          <w:b/>
          <w:bCs/>
          <w:sz w:val="22"/>
        </w:rPr>
      </w:pPr>
      <w:r w:rsidRPr="00CA3B17">
        <w:rPr>
          <w:b/>
          <w:bCs/>
          <w:sz w:val="22"/>
        </w:rPr>
        <w:t>I vote for the slate of candidates</w:t>
      </w:r>
      <w:r w:rsidRPr="00CA3B17">
        <w:rPr>
          <w:sz w:val="22"/>
        </w:rPr>
        <w:t>: ________</w:t>
      </w:r>
    </w:p>
    <w:p w14:paraId="62EBF3C5" w14:textId="77777777" w:rsidR="00882BE1" w:rsidRPr="00CA3B17" w:rsidRDefault="00882BE1">
      <w:pPr>
        <w:spacing w:before="0" w:after="0"/>
        <w:ind w:left="0" w:right="0"/>
        <w:rPr>
          <w:sz w:val="22"/>
        </w:rPr>
      </w:pPr>
    </w:p>
    <w:p w14:paraId="3B310617" w14:textId="77777777" w:rsidR="00882BE1" w:rsidRPr="00CA3B17" w:rsidRDefault="00882BE1">
      <w:pPr>
        <w:spacing w:before="0" w:after="0"/>
        <w:ind w:left="0" w:right="0"/>
        <w:rPr>
          <w:b/>
          <w:bCs/>
          <w:sz w:val="22"/>
        </w:rPr>
      </w:pPr>
      <w:r w:rsidRPr="00CA3B17">
        <w:rPr>
          <w:b/>
          <w:bCs/>
          <w:sz w:val="22"/>
        </w:rPr>
        <w:t>I vote against the slate of candidates</w:t>
      </w:r>
      <w:r w:rsidRPr="00CA3B17">
        <w:rPr>
          <w:sz w:val="22"/>
        </w:rPr>
        <w:t>: ________</w:t>
      </w:r>
    </w:p>
    <w:p w14:paraId="6D98A12B" w14:textId="77777777" w:rsidR="00882BE1" w:rsidRPr="00CA3B17" w:rsidRDefault="00882BE1">
      <w:pPr>
        <w:spacing w:before="0" w:after="0"/>
        <w:ind w:left="0" w:right="0"/>
        <w:rPr>
          <w:sz w:val="22"/>
        </w:rPr>
      </w:pPr>
    </w:p>
    <w:p w14:paraId="23316ED0" w14:textId="77777777" w:rsidR="00882BE1" w:rsidRPr="00CA3B17" w:rsidRDefault="00882BE1">
      <w:pPr>
        <w:spacing w:before="0" w:after="0"/>
        <w:ind w:left="0" w:right="0"/>
        <w:jc w:val="center"/>
        <w:rPr>
          <w:sz w:val="22"/>
        </w:rPr>
      </w:pPr>
      <w:r w:rsidRPr="00CA3B17">
        <w:rPr>
          <w:sz w:val="22"/>
        </w:rPr>
        <w:t>……………………………………………………………………………………………….</w:t>
      </w:r>
    </w:p>
    <w:p w14:paraId="2946DB82" w14:textId="77777777" w:rsidR="00882BE1" w:rsidRPr="00CA3B17" w:rsidRDefault="00882BE1">
      <w:pPr>
        <w:spacing w:before="0" w:after="0"/>
        <w:ind w:left="0" w:right="0"/>
        <w:rPr>
          <w:sz w:val="22"/>
        </w:rPr>
      </w:pPr>
    </w:p>
    <w:p w14:paraId="016DFAE2" w14:textId="77777777" w:rsidR="00882BE1" w:rsidRPr="00CA3B17" w:rsidRDefault="00BE6359">
      <w:pPr>
        <w:spacing w:before="0" w:after="0"/>
        <w:ind w:left="0" w:right="0"/>
        <w:rPr>
          <w:sz w:val="22"/>
        </w:rPr>
      </w:pPr>
      <w:r w:rsidRPr="00CA3B17">
        <w:rPr>
          <w:sz w:val="22"/>
        </w:rPr>
        <w:t>Name</w:t>
      </w:r>
      <w:r w:rsidR="00882BE1" w:rsidRPr="00CA3B17">
        <w:rPr>
          <w:sz w:val="22"/>
        </w:rPr>
        <w:t>: ______________________________________</w:t>
      </w:r>
      <w:r w:rsidRPr="00CA3B17">
        <w:rPr>
          <w:sz w:val="22"/>
        </w:rPr>
        <w:t>________________________________</w:t>
      </w:r>
    </w:p>
    <w:p w14:paraId="5997CC1D" w14:textId="77777777" w:rsidR="00882BE1" w:rsidRPr="00CA3B17" w:rsidRDefault="00882BE1">
      <w:pPr>
        <w:spacing w:before="0" w:after="0"/>
        <w:ind w:left="0" w:right="0"/>
        <w:rPr>
          <w:sz w:val="22"/>
        </w:rPr>
      </w:pPr>
    </w:p>
    <w:p w14:paraId="159817F4" w14:textId="77777777" w:rsidR="00BE6359" w:rsidRPr="00CA3B17" w:rsidRDefault="00BE6359">
      <w:pPr>
        <w:spacing w:before="0" w:after="0"/>
        <w:ind w:left="0" w:right="0"/>
        <w:rPr>
          <w:sz w:val="22"/>
        </w:rPr>
      </w:pPr>
      <w:r w:rsidRPr="00CA3B17">
        <w:rPr>
          <w:sz w:val="22"/>
        </w:rPr>
        <w:t>Address: ____________________________________________________________________</w:t>
      </w:r>
    </w:p>
    <w:p w14:paraId="110FFD37" w14:textId="77777777" w:rsidR="00BE6359" w:rsidRPr="00CA3B17" w:rsidRDefault="00BE6359">
      <w:pPr>
        <w:spacing w:before="0" w:after="0"/>
        <w:ind w:left="0" w:right="0"/>
        <w:rPr>
          <w:sz w:val="22"/>
        </w:rPr>
      </w:pPr>
    </w:p>
    <w:p w14:paraId="7FCBACE7" w14:textId="77777777" w:rsidR="00882BE1" w:rsidRPr="00CA3B17" w:rsidRDefault="00882BE1">
      <w:pPr>
        <w:spacing w:before="0" w:after="0"/>
        <w:ind w:left="0" w:right="0"/>
        <w:rPr>
          <w:sz w:val="22"/>
        </w:rPr>
      </w:pPr>
      <w:r w:rsidRPr="00CA3B17">
        <w:rPr>
          <w:sz w:val="22"/>
        </w:rPr>
        <w:t>Signature: ______________________________________________</w:t>
      </w:r>
    </w:p>
    <w:p w14:paraId="6B699379" w14:textId="77777777" w:rsidR="00882BE1" w:rsidRPr="00CA3B17" w:rsidRDefault="00882BE1">
      <w:pPr>
        <w:spacing w:before="0" w:after="0"/>
        <w:ind w:left="0" w:right="0"/>
        <w:rPr>
          <w:sz w:val="22"/>
        </w:rPr>
      </w:pPr>
    </w:p>
    <w:p w14:paraId="20FF4CC2" w14:textId="77777777" w:rsidR="00882BE1" w:rsidRPr="00CA3B17" w:rsidRDefault="00882BE1">
      <w:pPr>
        <w:spacing w:before="0" w:after="0"/>
        <w:ind w:left="0" w:right="0"/>
        <w:rPr>
          <w:sz w:val="22"/>
        </w:rPr>
      </w:pPr>
      <w:r w:rsidRPr="00CA3B17">
        <w:rPr>
          <w:sz w:val="22"/>
        </w:rPr>
        <w:t>Date: ________________</w:t>
      </w:r>
    </w:p>
    <w:p w14:paraId="3FE9F23F" w14:textId="77777777" w:rsidR="00882BE1" w:rsidRPr="00CA3B17" w:rsidRDefault="00882BE1">
      <w:pPr>
        <w:spacing w:before="0" w:after="0"/>
        <w:ind w:left="0" w:right="0"/>
        <w:rPr>
          <w:sz w:val="22"/>
        </w:rPr>
      </w:pPr>
    </w:p>
    <w:p w14:paraId="78FE6874" w14:textId="77777777" w:rsidR="00882BE1" w:rsidRPr="00CA3B17" w:rsidRDefault="00882BE1" w:rsidP="00882BE1">
      <w:pPr>
        <w:numPr>
          <w:ilvl w:val="0"/>
          <w:numId w:val="2"/>
        </w:numPr>
        <w:spacing w:before="0" w:after="0"/>
        <w:ind w:right="0"/>
        <w:rPr>
          <w:sz w:val="22"/>
        </w:rPr>
      </w:pPr>
      <w:r w:rsidRPr="00CA3B17">
        <w:rPr>
          <w:sz w:val="22"/>
        </w:rPr>
        <w:t>I would like to become active in TLS by serving on a committee.  YES</w:t>
      </w:r>
      <w:r w:rsidR="00BE6359" w:rsidRPr="00CA3B17">
        <w:rPr>
          <w:sz w:val="22"/>
        </w:rPr>
        <w:t xml:space="preserve"> </w:t>
      </w:r>
      <w:r w:rsidRPr="00CA3B17">
        <w:rPr>
          <w:sz w:val="22"/>
        </w:rPr>
        <w:t>_____</w:t>
      </w:r>
      <w:r w:rsidR="00BE6359" w:rsidRPr="00CA3B17">
        <w:rPr>
          <w:sz w:val="22"/>
        </w:rPr>
        <w:t>_ NO _</w:t>
      </w:r>
      <w:r w:rsidRPr="00CA3B17">
        <w:rPr>
          <w:sz w:val="22"/>
        </w:rPr>
        <w:t>_____</w:t>
      </w:r>
    </w:p>
    <w:p w14:paraId="1F72F646" w14:textId="77777777" w:rsidR="00882BE1" w:rsidRPr="00CA3B17" w:rsidRDefault="00882BE1" w:rsidP="00882BE1">
      <w:pPr>
        <w:spacing w:before="0" w:after="0"/>
        <w:ind w:left="0" w:right="0"/>
        <w:rPr>
          <w:sz w:val="22"/>
        </w:rPr>
      </w:pPr>
    </w:p>
    <w:p w14:paraId="6EC0FCE7" w14:textId="77777777" w:rsidR="00BE6359" w:rsidRPr="00CA3B17" w:rsidRDefault="00882BE1" w:rsidP="00882BE1">
      <w:pPr>
        <w:numPr>
          <w:ilvl w:val="0"/>
          <w:numId w:val="2"/>
        </w:numPr>
        <w:spacing w:before="0" w:after="0"/>
        <w:ind w:right="0"/>
        <w:rPr>
          <w:sz w:val="22"/>
        </w:rPr>
      </w:pPr>
      <w:r w:rsidRPr="00CA3B17">
        <w:rPr>
          <w:sz w:val="22"/>
        </w:rPr>
        <w:t xml:space="preserve">If you marked YES, which committee(s) interests </w:t>
      </w:r>
      <w:r w:rsidR="00BE6359" w:rsidRPr="00CA3B17">
        <w:rPr>
          <w:sz w:val="22"/>
        </w:rPr>
        <w:t xml:space="preserve">you? </w:t>
      </w:r>
    </w:p>
    <w:p w14:paraId="08CE6F91" w14:textId="77777777" w:rsidR="00BE6359" w:rsidRPr="00CA3B17" w:rsidRDefault="00BE6359" w:rsidP="00BE6359">
      <w:pPr>
        <w:pStyle w:val="ListParagraph"/>
        <w:rPr>
          <w:sz w:val="22"/>
        </w:rPr>
      </w:pPr>
    </w:p>
    <w:p w14:paraId="58D1ED86" w14:textId="77777777" w:rsidR="00882BE1" w:rsidRPr="00CA3B17" w:rsidRDefault="00BE6359" w:rsidP="00BE6359">
      <w:pPr>
        <w:spacing w:before="0" w:after="0"/>
        <w:ind w:left="360" w:right="0"/>
        <w:rPr>
          <w:sz w:val="22"/>
        </w:rPr>
      </w:pPr>
      <w:r w:rsidRPr="00CA3B17">
        <w:rPr>
          <w:sz w:val="22"/>
        </w:rPr>
        <w:t>_</w:t>
      </w:r>
      <w:r w:rsidR="00882BE1" w:rsidRPr="00CA3B17">
        <w:rPr>
          <w:sz w:val="22"/>
        </w:rPr>
        <w:t>_______________________________________________</w:t>
      </w:r>
      <w:r w:rsidRPr="00CA3B17">
        <w:rPr>
          <w:sz w:val="22"/>
        </w:rPr>
        <w:t>_________________________</w:t>
      </w:r>
    </w:p>
    <w:p w14:paraId="61CDCEAD" w14:textId="77777777" w:rsidR="00BE6359" w:rsidRPr="00CA3B17" w:rsidRDefault="00BE6359" w:rsidP="00882BE1">
      <w:pPr>
        <w:spacing w:before="0" w:after="0"/>
        <w:ind w:left="360" w:right="0"/>
        <w:rPr>
          <w:sz w:val="8"/>
          <w:szCs w:val="10"/>
        </w:rPr>
      </w:pPr>
    </w:p>
    <w:p w14:paraId="3D246990" w14:textId="6D869789" w:rsidR="00882BE1" w:rsidRPr="00CA3B17" w:rsidRDefault="00882BE1" w:rsidP="00882BE1">
      <w:pPr>
        <w:spacing w:before="0" w:after="0"/>
        <w:ind w:left="360" w:right="0"/>
        <w:rPr>
          <w:sz w:val="22"/>
        </w:rPr>
      </w:pPr>
      <w:r w:rsidRPr="00CA3B17">
        <w:rPr>
          <w:sz w:val="22"/>
        </w:rPr>
        <w:t xml:space="preserve">(Finance, Nominating, Educational Resources, Public Relations, Publications, </w:t>
      </w:r>
      <w:r w:rsidR="00D45D6F">
        <w:rPr>
          <w:sz w:val="22"/>
        </w:rPr>
        <w:t xml:space="preserve">Proofreading, </w:t>
      </w:r>
      <w:r w:rsidR="00BE6359" w:rsidRPr="00CA3B17">
        <w:rPr>
          <w:sz w:val="22"/>
        </w:rPr>
        <w:t>Special</w:t>
      </w:r>
      <w:r w:rsidRPr="00CA3B17">
        <w:rPr>
          <w:sz w:val="22"/>
        </w:rPr>
        <w:t xml:space="preserve"> Projects, Research, Membership, Energy Keepers, Website</w:t>
      </w:r>
      <w:r w:rsidR="00302BF9" w:rsidRPr="00CA3B17">
        <w:rPr>
          <w:sz w:val="22"/>
        </w:rPr>
        <w:t xml:space="preserve">, </w:t>
      </w:r>
      <w:r w:rsidR="00BE6359" w:rsidRPr="00CA3B17">
        <w:rPr>
          <w:color w:val="0D0D0D"/>
          <w:sz w:val="22"/>
        </w:rPr>
        <w:t>Gathering</w:t>
      </w:r>
      <w:r w:rsidRPr="00CA3B17">
        <w:rPr>
          <w:sz w:val="22"/>
        </w:rPr>
        <w:t>)</w:t>
      </w:r>
    </w:p>
    <w:p w14:paraId="6BB9E253" w14:textId="77777777" w:rsidR="00882BE1" w:rsidRPr="00CA3B17" w:rsidRDefault="00882BE1">
      <w:pPr>
        <w:spacing w:before="0" w:after="0"/>
        <w:ind w:left="0" w:right="0"/>
        <w:rPr>
          <w:sz w:val="18"/>
          <w:szCs w:val="20"/>
        </w:rPr>
      </w:pPr>
    </w:p>
    <w:p w14:paraId="23DE523C" w14:textId="77777777" w:rsidR="00882BE1" w:rsidRPr="00CA3B17" w:rsidRDefault="00882BE1">
      <w:pPr>
        <w:spacing w:before="0" w:after="0"/>
        <w:ind w:left="0" w:right="0"/>
        <w:rPr>
          <w:sz w:val="22"/>
        </w:rPr>
      </w:pPr>
    </w:p>
    <w:sectPr w:rsidR="00882BE1" w:rsidRPr="00CA3B17" w:rsidSect="00AB0D6D">
      <w:type w:val="continuous"/>
      <w:pgSz w:w="12240" w:h="15840"/>
      <w:pgMar w:top="1440" w:right="1440" w:bottom="99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AA3B8" w14:textId="77777777" w:rsidR="005F3223" w:rsidRDefault="005F3223" w:rsidP="00302BF9">
      <w:pPr>
        <w:spacing w:before="0" w:after="0"/>
      </w:pPr>
      <w:r>
        <w:separator/>
      </w:r>
    </w:p>
  </w:endnote>
  <w:endnote w:type="continuationSeparator" w:id="0">
    <w:p w14:paraId="619EC19E" w14:textId="77777777" w:rsidR="005F3223" w:rsidRDefault="005F3223" w:rsidP="00302B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00000000" w:usb2="01000407"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16117" w14:textId="77777777" w:rsidR="005F3223" w:rsidRDefault="005F3223" w:rsidP="00302BF9">
      <w:pPr>
        <w:spacing w:before="0" w:after="0"/>
      </w:pPr>
      <w:r>
        <w:separator/>
      </w:r>
    </w:p>
  </w:footnote>
  <w:footnote w:type="continuationSeparator" w:id="0">
    <w:p w14:paraId="59D9CE5E" w14:textId="77777777" w:rsidR="005F3223" w:rsidRDefault="005F3223" w:rsidP="00302BF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B38DAEA">
      <w:start w:val="1"/>
      <w:numFmt w:val="bullet"/>
      <w:lvlText w:val="●"/>
      <w:lvlJc w:val="left"/>
      <w:pPr>
        <w:tabs>
          <w:tab w:val="num" w:pos="360"/>
        </w:tabs>
        <w:ind w:left="720" w:hanging="360"/>
      </w:pPr>
      <w:rPr>
        <w:rFonts w:ascii="Times New Roman" w:eastAsia="Times New Roman" w:hAnsi="Times New Roman" w:cs="Times New Roman"/>
        <w:b w:val="0"/>
        <w:bCs w:val="0"/>
        <w:i w:val="0"/>
        <w:iCs w:val="0"/>
        <w:strike w:val="0"/>
        <w:color w:val="000000"/>
        <w:sz w:val="24"/>
        <w:szCs w:val="24"/>
        <w:u w:val="none"/>
      </w:rPr>
    </w:lvl>
    <w:lvl w:ilvl="1" w:tplc="FCC81F42">
      <w:start w:val="1"/>
      <w:numFmt w:val="bullet"/>
      <w:lvlText w:val="○"/>
      <w:lvlJc w:val="left"/>
      <w:pPr>
        <w:tabs>
          <w:tab w:val="num" w:pos="1080"/>
        </w:tabs>
        <w:ind w:left="1440" w:hanging="360"/>
      </w:pPr>
      <w:rPr>
        <w:rFonts w:ascii="Times New Roman" w:eastAsia="Times New Roman" w:hAnsi="Times New Roman" w:cs="Times New Roman"/>
        <w:b w:val="0"/>
        <w:bCs w:val="0"/>
        <w:i w:val="0"/>
        <w:iCs w:val="0"/>
        <w:strike w:val="0"/>
        <w:color w:val="000000"/>
        <w:sz w:val="24"/>
        <w:szCs w:val="24"/>
        <w:u w:val="none"/>
      </w:rPr>
    </w:lvl>
    <w:lvl w:ilvl="2" w:tplc="87765FA8">
      <w:start w:val="1"/>
      <w:numFmt w:val="bullet"/>
      <w:lvlText w:val="■"/>
      <w:lvlJc w:val="right"/>
      <w:pPr>
        <w:tabs>
          <w:tab w:val="num" w:pos="1800"/>
        </w:tabs>
        <w:ind w:left="2160" w:hanging="180"/>
      </w:pPr>
      <w:rPr>
        <w:rFonts w:ascii="Times New Roman" w:eastAsia="Times New Roman" w:hAnsi="Times New Roman" w:cs="Times New Roman"/>
        <w:b w:val="0"/>
        <w:bCs w:val="0"/>
        <w:i w:val="0"/>
        <w:iCs w:val="0"/>
        <w:strike w:val="0"/>
        <w:color w:val="000000"/>
        <w:sz w:val="24"/>
        <w:szCs w:val="24"/>
        <w:u w:val="none"/>
      </w:rPr>
    </w:lvl>
    <w:lvl w:ilvl="3" w:tplc="38A80BDE">
      <w:start w:val="1"/>
      <w:numFmt w:val="bullet"/>
      <w:lvlText w:val="●"/>
      <w:lvlJc w:val="left"/>
      <w:pPr>
        <w:tabs>
          <w:tab w:val="num" w:pos="2520"/>
        </w:tabs>
        <w:ind w:left="2880" w:hanging="360"/>
      </w:pPr>
      <w:rPr>
        <w:rFonts w:ascii="Times New Roman" w:eastAsia="Times New Roman" w:hAnsi="Times New Roman" w:cs="Times New Roman"/>
        <w:b w:val="0"/>
        <w:bCs w:val="0"/>
        <w:i w:val="0"/>
        <w:iCs w:val="0"/>
        <w:strike w:val="0"/>
        <w:color w:val="000000"/>
        <w:sz w:val="24"/>
        <w:szCs w:val="24"/>
        <w:u w:val="none"/>
      </w:rPr>
    </w:lvl>
    <w:lvl w:ilvl="4" w:tplc="9538297A">
      <w:start w:val="1"/>
      <w:numFmt w:val="bullet"/>
      <w:lvlText w:val="○"/>
      <w:lvlJc w:val="left"/>
      <w:pPr>
        <w:tabs>
          <w:tab w:val="num" w:pos="3240"/>
        </w:tabs>
        <w:ind w:left="3600" w:hanging="360"/>
      </w:pPr>
      <w:rPr>
        <w:rFonts w:ascii="Times New Roman" w:eastAsia="Times New Roman" w:hAnsi="Times New Roman" w:cs="Times New Roman"/>
        <w:b w:val="0"/>
        <w:bCs w:val="0"/>
        <w:i w:val="0"/>
        <w:iCs w:val="0"/>
        <w:strike w:val="0"/>
        <w:color w:val="000000"/>
        <w:sz w:val="24"/>
        <w:szCs w:val="24"/>
        <w:u w:val="none"/>
      </w:rPr>
    </w:lvl>
    <w:lvl w:ilvl="5" w:tplc="8CB22980">
      <w:start w:val="1"/>
      <w:numFmt w:val="bullet"/>
      <w:lvlText w:val="■"/>
      <w:lvlJc w:val="right"/>
      <w:pPr>
        <w:tabs>
          <w:tab w:val="num" w:pos="3960"/>
        </w:tabs>
        <w:ind w:left="4320" w:hanging="180"/>
      </w:pPr>
      <w:rPr>
        <w:rFonts w:ascii="Times New Roman" w:eastAsia="Times New Roman" w:hAnsi="Times New Roman" w:cs="Times New Roman"/>
        <w:b w:val="0"/>
        <w:bCs w:val="0"/>
        <w:i w:val="0"/>
        <w:iCs w:val="0"/>
        <w:strike w:val="0"/>
        <w:color w:val="000000"/>
        <w:sz w:val="24"/>
        <w:szCs w:val="24"/>
        <w:u w:val="none"/>
      </w:rPr>
    </w:lvl>
    <w:lvl w:ilvl="6" w:tplc="72267A62">
      <w:start w:val="1"/>
      <w:numFmt w:val="bullet"/>
      <w:lvlText w:val="●"/>
      <w:lvlJc w:val="left"/>
      <w:pPr>
        <w:tabs>
          <w:tab w:val="num" w:pos="4680"/>
        </w:tabs>
        <w:ind w:left="5040" w:hanging="360"/>
      </w:pPr>
      <w:rPr>
        <w:rFonts w:ascii="Times New Roman" w:eastAsia="Times New Roman" w:hAnsi="Times New Roman" w:cs="Times New Roman"/>
        <w:b w:val="0"/>
        <w:bCs w:val="0"/>
        <w:i w:val="0"/>
        <w:iCs w:val="0"/>
        <w:strike w:val="0"/>
        <w:color w:val="000000"/>
        <w:sz w:val="24"/>
        <w:szCs w:val="24"/>
        <w:u w:val="none"/>
      </w:rPr>
    </w:lvl>
    <w:lvl w:ilvl="7" w:tplc="9A66C84A">
      <w:start w:val="1"/>
      <w:numFmt w:val="bullet"/>
      <w:lvlText w:val="○"/>
      <w:lvlJc w:val="left"/>
      <w:pPr>
        <w:tabs>
          <w:tab w:val="num" w:pos="5400"/>
        </w:tabs>
        <w:ind w:left="5760" w:hanging="360"/>
      </w:pPr>
      <w:rPr>
        <w:rFonts w:ascii="Times New Roman" w:eastAsia="Times New Roman" w:hAnsi="Times New Roman" w:cs="Times New Roman"/>
        <w:b w:val="0"/>
        <w:bCs w:val="0"/>
        <w:i w:val="0"/>
        <w:iCs w:val="0"/>
        <w:strike w:val="0"/>
        <w:color w:val="000000"/>
        <w:sz w:val="24"/>
        <w:szCs w:val="24"/>
        <w:u w:val="none"/>
      </w:rPr>
    </w:lvl>
    <w:lvl w:ilvl="8" w:tplc="60AE790C">
      <w:start w:val="1"/>
      <w:numFmt w:val="bullet"/>
      <w:lvlText w:val="■"/>
      <w:lvlJc w:val="right"/>
      <w:pPr>
        <w:tabs>
          <w:tab w:val="num" w:pos="6120"/>
        </w:tabs>
        <w:ind w:left="6480" w:hanging="180"/>
      </w:pPr>
      <w:rPr>
        <w:rFonts w:ascii="Times New Roman" w:eastAsia="Times New Roman" w:hAnsi="Times New Roman" w:cs="Times New Roman"/>
        <w:b w:val="0"/>
        <w:bCs w:val="0"/>
        <w:i w:val="0"/>
        <w:iCs w:val="0"/>
        <w:strike w:val="0"/>
        <w:color w:val="000000"/>
        <w:sz w:val="24"/>
        <w:szCs w:val="24"/>
        <w:u w:val="none"/>
      </w:rPr>
    </w:lvl>
  </w:abstractNum>
  <w:abstractNum w:abstractNumId="1" w15:restartNumberingAfterBreak="0">
    <w:nsid w:val="02B869C7"/>
    <w:multiLevelType w:val="hybridMultilevel"/>
    <w:tmpl w:val="65C49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3D0FCE"/>
    <w:multiLevelType w:val="multilevel"/>
    <w:tmpl w:val="F0C8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8F2228"/>
    <w:multiLevelType w:val="hybridMultilevel"/>
    <w:tmpl w:val="154C5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98A"/>
    <w:rsid w:val="00055F6D"/>
    <w:rsid w:val="000605B4"/>
    <w:rsid w:val="00077AA6"/>
    <w:rsid w:val="000E060C"/>
    <w:rsid w:val="000E2CFA"/>
    <w:rsid w:val="00127FAA"/>
    <w:rsid w:val="00137B91"/>
    <w:rsid w:val="001460B3"/>
    <w:rsid w:val="00176D92"/>
    <w:rsid w:val="00186EC3"/>
    <w:rsid w:val="00186FA6"/>
    <w:rsid w:val="001A4683"/>
    <w:rsid w:val="0020778A"/>
    <w:rsid w:val="00224596"/>
    <w:rsid w:val="002C57AE"/>
    <w:rsid w:val="00302BF9"/>
    <w:rsid w:val="00307B8E"/>
    <w:rsid w:val="00350264"/>
    <w:rsid w:val="0037125E"/>
    <w:rsid w:val="003B31EB"/>
    <w:rsid w:val="003C1CD8"/>
    <w:rsid w:val="004230B5"/>
    <w:rsid w:val="00434470"/>
    <w:rsid w:val="0048384D"/>
    <w:rsid w:val="004B196D"/>
    <w:rsid w:val="004B720F"/>
    <w:rsid w:val="004D3300"/>
    <w:rsid w:val="00511B6F"/>
    <w:rsid w:val="005143B0"/>
    <w:rsid w:val="005367F7"/>
    <w:rsid w:val="00545E41"/>
    <w:rsid w:val="00564C56"/>
    <w:rsid w:val="0058321B"/>
    <w:rsid w:val="00590099"/>
    <w:rsid w:val="005D166A"/>
    <w:rsid w:val="005F3223"/>
    <w:rsid w:val="006049A3"/>
    <w:rsid w:val="0065244D"/>
    <w:rsid w:val="0067596B"/>
    <w:rsid w:val="006B3260"/>
    <w:rsid w:val="00741E7D"/>
    <w:rsid w:val="00750A2C"/>
    <w:rsid w:val="007649DC"/>
    <w:rsid w:val="007701F1"/>
    <w:rsid w:val="00773A7F"/>
    <w:rsid w:val="007743E3"/>
    <w:rsid w:val="007B13D2"/>
    <w:rsid w:val="007F0A94"/>
    <w:rsid w:val="00854BB3"/>
    <w:rsid w:val="00856CF4"/>
    <w:rsid w:val="00882BE1"/>
    <w:rsid w:val="00893CE0"/>
    <w:rsid w:val="008C129E"/>
    <w:rsid w:val="008C6BA7"/>
    <w:rsid w:val="008D667D"/>
    <w:rsid w:val="008F3405"/>
    <w:rsid w:val="009566D6"/>
    <w:rsid w:val="009671E9"/>
    <w:rsid w:val="00974EA8"/>
    <w:rsid w:val="009C7A2F"/>
    <w:rsid w:val="009E7FCC"/>
    <w:rsid w:val="00A61B78"/>
    <w:rsid w:val="00A77B3E"/>
    <w:rsid w:val="00A91C5A"/>
    <w:rsid w:val="00A93DCC"/>
    <w:rsid w:val="00AB0D6D"/>
    <w:rsid w:val="00AF67D2"/>
    <w:rsid w:val="00B065DD"/>
    <w:rsid w:val="00B15821"/>
    <w:rsid w:val="00B43E73"/>
    <w:rsid w:val="00B74974"/>
    <w:rsid w:val="00B9314E"/>
    <w:rsid w:val="00BA1CC3"/>
    <w:rsid w:val="00BA3B0B"/>
    <w:rsid w:val="00BA534C"/>
    <w:rsid w:val="00BA59BF"/>
    <w:rsid w:val="00BA5E04"/>
    <w:rsid w:val="00BB71D0"/>
    <w:rsid w:val="00BC1751"/>
    <w:rsid w:val="00BC34FF"/>
    <w:rsid w:val="00BE6359"/>
    <w:rsid w:val="00BF2173"/>
    <w:rsid w:val="00C10D92"/>
    <w:rsid w:val="00C32185"/>
    <w:rsid w:val="00C83520"/>
    <w:rsid w:val="00CA3B17"/>
    <w:rsid w:val="00D13D58"/>
    <w:rsid w:val="00D25FB5"/>
    <w:rsid w:val="00D45D6F"/>
    <w:rsid w:val="00D46856"/>
    <w:rsid w:val="00D73AD9"/>
    <w:rsid w:val="00D91B90"/>
    <w:rsid w:val="00DD5386"/>
    <w:rsid w:val="00DF5931"/>
    <w:rsid w:val="00E05D9F"/>
    <w:rsid w:val="00E800ED"/>
    <w:rsid w:val="00E81048"/>
    <w:rsid w:val="00E90FD2"/>
    <w:rsid w:val="00EE6CAD"/>
    <w:rsid w:val="00F06EEE"/>
    <w:rsid w:val="00F12FDC"/>
    <w:rsid w:val="00F2058F"/>
    <w:rsid w:val="00F30E2C"/>
    <w:rsid w:val="00F32520"/>
    <w:rsid w:val="00F32716"/>
    <w:rsid w:val="00F455DD"/>
    <w:rsid w:val="00F53C51"/>
    <w:rsid w:val="00F72C9F"/>
    <w:rsid w:val="00F94FE6"/>
    <w:rsid w:val="00FC070D"/>
    <w:rsid w:val="00FE446C"/>
    <w:rsid w:val="049D1CE4"/>
  </w:rsids>
  <m:mathPr>
    <m:mathFont m:val="Cambria Math"/>
    <m:brkBin m:val="before"/>
    <m:brkBinSub m:val="--"/>
    <m:smallFrac m:val="0"/>
    <m:dispDef/>
    <m:lMargin m:val="0"/>
    <m:rMargin m:val="0"/>
    <m:defJc m:val="centerGroup"/>
    <m:wrapRight/>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10C509"/>
  <w15:docId w15:val="{6134614B-0E40-4372-B387-BBA1992E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90" w:after="90"/>
      <w:ind w:left="90" w:right="90"/>
    </w:pPr>
    <w:rPr>
      <w:color w:val="000000"/>
      <w:sz w:val="24"/>
      <w:szCs w:val="24"/>
      <w:lang w:eastAsia="en-US"/>
    </w:rPr>
  </w:style>
  <w:style w:type="paragraph" w:styleId="Heading1">
    <w:name w:val="heading 1"/>
    <w:basedOn w:val="Normal"/>
    <w:next w:val="Normal"/>
    <w:qFormat/>
    <w:rsid w:val="00EF7B96"/>
    <w:pPr>
      <w:spacing w:before="240" w:after="240"/>
      <w:ind w:left="0" w:right="0"/>
      <w:outlineLvl w:val="0"/>
    </w:pPr>
    <w:rPr>
      <w:b/>
      <w:bCs/>
      <w:sz w:val="36"/>
      <w:szCs w:val="36"/>
    </w:rPr>
  </w:style>
  <w:style w:type="paragraph" w:styleId="Heading2">
    <w:name w:val="heading 2"/>
    <w:basedOn w:val="Normal"/>
    <w:next w:val="Normal"/>
    <w:qFormat/>
    <w:rsid w:val="00EF7B96"/>
    <w:pPr>
      <w:spacing w:before="225" w:after="225"/>
      <w:ind w:left="0" w:right="0"/>
      <w:outlineLvl w:val="1"/>
    </w:pPr>
    <w:rPr>
      <w:b/>
      <w:bCs/>
      <w:sz w:val="28"/>
      <w:szCs w:val="28"/>
    </w:rPr>
  </w:style>
  <w:style w:type="paragraph" w:styleId="Heading3">
    <w:name w:val="heading 3"/>
    <w:basedOn w:val="Normal"/>
    <w:next w:val="Normal"/>
    <w:qFormat/>
    <w:rsid w:val="00EF7B96"/>
    <w:pPr>
      <w:spacing w:before="240" w:after="240"/>
      <w:ind w:left="0" w:right="0"/>
      <w:outlineLvl w:val="2"/>
    </w:pPr>
    <w:rPr>
      <w:b/>
      <w:bCs/>
    </w:rPr>
  </w:style>
  <w:style w:type="paragraph" w:styleId="Heading4">
    <w:name w:val="heading 4"/>
    <w:basedOn w:val="Normal"/>
    <w:next w:val="Normal"/>
    <w:qFormat/>
    <w:rsid w:val="00EF7B96"/>
    <w:pPr>
      <w:spacing w:before="255" w:after="255"/>
      <w:ind w:left="0" w:right="0"/>
      <w:outlineLvl w:val="3"/>
    </w:pPr>
    <w:rPr>
      <w:b/>
      <w:bCs/>
      <w:sz w:val="20"/>
      <w:szCs w:val="20"/>
    </w:rPr>
  </w:style>
  <w:style w:type="paragraph" w:styleId="Heading5">
    <w:name w:val="heading 5"/>
    <w:basedOn w:val="Normal"/>
    <w:next w:val="Normal"/>
    <w:qFormat/>
    <w:rsid w:val="00EF7B96"/>
    <w:pPr>
      <w:spacing w:before="255" w:after="255"/>
      <w:ind w:left="0" w:right="0"/>
      <w:outlineLvl w:val="4"/>
    </w:pPr>
    <w:rPr>
      <w:b/>
      <w:bCs/>
      <w:sz w:val="16"/>
      <w:szCs w:val="16"/>
    </w:rPr>
  </w:style>
  <w:style w:type="paragraph" w:styleId="Heading6">
    <w:name w:val="heading 6"/>
    <w:basedOn w:val="Normal"/>
    <w:next w:val="Normal"/>
    <w:qFormat/>
    <w:rsid w:val="00EF7B96"/>
    <w:pPr>
      <w:spacing w:before="360" w:after="360"/>
      <w:ind w:left="0" w:right="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character" w:styleId="CommentReference">
    <w:name w:val="annotation reference"/>
    <w:rsid w:val="00805BCE"/>
    <w:rPr>
      <w:sz w:val="16"/>
      <w:szCs w:val="16"/>
    </w:rPr>
  </w:style>
  <w:style w:type="paragraph" w:styleId="BalloonText">
    <w:name w:val="Balloon Text"/>
    <w:basedOn w:val="Normal"/>
    <w:link w:val="BalloonTextChar"/>
    <w:rsid w:val="00EA7A10"/>
    <w:pPr>
      <w:spacing w:before="0" w:after="0"/>
    </w:pPr>
    <w:rPr>
      <w:rFonts w:ascii="Tahoma" w:hAnsi="Tahoma" w:cs="Tahoma"/>
      <w:sz w:val="16"/>
      <w:szCs w:val="16"/>
    </w:rPr>
  </w:style>
  <w:style w:type="character" w:customStyle="1" w:styleId="BalloonTextChar">
    <w:name w:val="Balloon Text Char"/>
    <w:link w:val="BalloonText"/>
    <w:rsid w:val="00EA7A10"/>
    <w:rPr>
      <w:rFonts w:ascii="Tahoma" w:hAnsi="Tahoma" w:cs="Tahoma"/>
      <w:color w:val="000000"/>
      <w:sz w:val="16"/>
      <w:szCs w:val="16"/>
    </w:rPr>
  </w:style>
  <w:style w:type="paragraph" w:customStyle="1" w:styleId="BodyA">
    <w:name w:val="Body A"/>
    <w:rsid w:val="004D3300"/>
    <w:rPr>
      <w:rFonts w:ascii="Helvetica" w:eastAsia="ヒラギノ角ゴ Pro W3" w:hAnsi="Helvetica"/>
      <w:color w:val="000000"/>
      <w:sz w:val="24"/>
      <w:lang w:eastAsia="en-US"/>
    </w:rPr>
  </w:style>
  <w:style w:type="paragraph" w:customStyle="1" w:styleId="FreeForm">
    <w:name w:val="Free Form"/>
    <w:rsid w:val="006B3260"/>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US"/>
    </w:rPr>
  </w:style>
  <w:style w:type="character" w:styleId="Hyperlink">
    <w:name w:val="Hyperlink"/>
    <w:uiPriority w:val="99"/>
    <w:unhideWhenUsed/>
    <w:rsid w:val="00BA1CC3"/>
    <w:rPr>
      <w:color w:val="0000FF"/>
      <w:u w:val="single"/>
    </w:rPr>
  </w:style>
  <w:style w:type="paragraph" w:styleId="NormalWeb">
    <w:name w:val="Normal (Web)"/>
    <w:basedOn w:val="Normal"/>
    <w:uiPriority w:val="99"/>
    <w:unhideWhenUsed/>
    <w:rsid w:val="00BA1CC3"/>
    <w:pPr>
      <w:spacing w:before="100" w:beforeAutospacing="1" w:after="100" w:afterAutospacing="1"/>
      <w:ind w:left="0" w:right="0"/>
    </w:pPr>
    <w:rPr>
      <w:color w:val="auto"/>
    </w:rPr>
  </w:style>
  <w:style w:type="character" w:customStyle="1" w:styleId="apple-converted-space">
    <w:name w:val="apple-converted-space"/>
    <w:rsid w:val="00BA1CC3"/>
  </w:style>
  <w:style w:type="character" w:styleId="Emphasis">
    <w:name w:val="Emphasis"/>
    <w:uiPriority w:val="20"/>
    <w:qFormat/>
    <w:rsid w:val="00BA1CC3"/>
    <w:rPr>
      <w:i/>
      <w:iCs/>
    </w:rPr>
  </w:style>
  <w:style w:type="paragraph" w:styleId="Header">
    <w:name w:val="header"/>
    <w:basedOn w:val="Normal"/>
    <w:link w:val="HeaderChar"/>
    <w:rsid w:val="00302BF9"/>
    <w:pPr>
      <w:tabs>
        <w:tab w:val="center" w:pos="4680"/>
        <w:tab w:val="right" w:pos="9360"/>
      </w:tabs>
    </w:pPr>
  </w:style>
  <w:style w:type="character" w:customStyle="1" w:styleId="HeaderChar">
    <w:name w:val="Header Char"/>
    <w:link w:val="Header"/>
    <w:rsid w:val="00302BF9"/>
    <w:rPr>
      <w:color w:val="000000"/>
      <w:sz w:val="24"/>
      <w:szCs w:val="24"/>
    </w:rPr>
  </w:style>
  <w:style w:type="paragraph" w:styleId="Footer">
    <w:name w:val="footer"/>
    <w:basedOn w:val="Normal"/>
    <w:link w:val="FooterChar"/>
    <w:rsid w:val="00302BF9"/>
    <w:pPr>
      <w:tabs>
        <w:tab w:val="center" w:pos="4680"/>
        <w:tab w:val="right" w:pos="9360"/>
      </w:tabs>
    </w:pPr>
  </w:style>
  <w:style w:type="character" w:customStyle="1" w:styleId="FooterChar">
    <w:name w:val="Footer Char"/>
    <w:link w:val="Footer"/>
    <w:rsid w:val="00302BF9"/>
    <w:rPr>
      <w:color w:val="000000"/>
      <w:sz w:val="24"/>
      <w:szCs w:val="24"/>
    </w:rPr>
  </w:style>
  <w:style w:type="character" w:customStyle="1" w:styleId="UnresolvedMention1">
    <w:name w:val="Unresolved Mention1"/>
    <w:uiPriority w:val="99"/>
    <w:semiHidden/>
    <w:unhideWhenUsed/>
    <w:rsid w:val="00F06EEE"/>
    <w:rPr>
      <w:color w:val="808080"/>
      <w:shd w:val="clear" w:color="auto" w:fill="E6E6E6"/>
    </w:rPr>
  </w:style>
  <w:style w:type="character" w:styleId="FollowedHyperlink">
    <w:name w:val="FollowedHyperlink"/>
    <w:rsid w:val="00F06EEE"/>
    <w:rPr>
      <w:color w:val="954F72"/>
      <w:u w:val="single"/>
    </w:rPr>
  </w:style>
  <w:style w:type="paragraph" w:styleId="ListParagraph">
    <w:name w:val="List Paragraph"/>
    <w:basedOn w:val="Normal"/>
    <w:uiPriority w:val="34"/>
    <w:qFormat/>
    <w:rsid w:val="00BE6359"/>
    <w:pPr>
      <w:ind w:left="720"/>
    </w:pPr>
  </w:style>
  <w:style w:type="paragraph" w:customStyle="1" w:styleId="aolmailmsonormal">
    <w:name w:val="aolmail_msonormal"/>
    <w:basedOn w:val="Normal"/>
    <w:rsid w:val="00511B6F"/>
    <w:pPr>
      <w:spacing w:before="100" w:beforeAutospacing="1" w:after="100" w:afterAutospacing="1"/>
      <w:ind w:left="0" w:right="0"/>
    </w:pPr>
    <w:rPr>
      <w:color w:val="auto"/>
    </w:rPr>
  </w:style>
  <w:style w:type="paragraph" w:customStyle="1" w:styleId="FreeFormBAAA">
    <w:name w:val="Free Form B A A A"/>
    <w:rsid w:val="005367F7"/>
    <w:rPr>
      <w:rFonts w:eastAsia="ヒラギノ角ゴ Pro W3"/>
      <w:color w:val="000000"/>
      <w:lang w:eastAsia="en-US"/>
    </w:rPr>
  </w:style>
  <w:style w:type="character" w:styleId="Strong">
    <w:name w:val="Strong"/>
    <w:basedOn w:val="DefaultParagraphFont"/>
    <w:uiPriority w:val="22"/>
    <w:qFormat/>
    <w:rsid w:val="00176D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19952">
      <w:bodyDiv w:val="1"/>
      <w:marLeft w:val="0"/>
      <w:marRight w:val="0"/>
      <w:marTop w:val="0"/>
      <w:marBottom w:val="0"/>
      <w:divBdr>
        <w:top w:val="none" w:sz="0" w:space="0" w:color="auto"/>
        <w:left w:val="none" w:sz="0" w:space="0" w:color="auto"/>
        <w:bottom w:val="none" w:sz="0" w:space="0" w:color="auto"/>
        <w:right w:val="none" w:sz="0" w:space="0" w:color="auto"/>
      </w:divBdr>
    </w:div>
    <w:div w:id="492569872">
      <w:bodyDiv w:val="1"/>
      <w:marLeft w:val="0"/>
      <w:marRight w:val="0"/>
      <w:marTop w:val="0"/>
      <w:marBottom w:val="0"/>
      <w:divBdr>
        <w:top w:val="none" w:sz="0" w:space="0" w:color="auto"/>
        <w:left w:val="none" w:sz="0" w:space="0" w:color="auto"/>
        <w:bottom w:val="none" w:sz="0" w:space="0" w:color="auto"/>
        <w:right w:val="none" w:sz="0" w:space="0" w:color="auto"/>
      </w:divBdr>
      <w:divsChild>
        <w:div w:id="468286310">
          <w:marLeft w:val="0"/>
          <w:marRight w:val="0"/>
          <w:marTop w:val="0"/>
          <w:marBottom w:val="0"/>
          <w:divBdr>
            <w:top w:val="none" w:sz="0" w:space="0" w:color="auto"/>
            <w:left w:val="none" w:sz="0" w:space="0" w:color="auto"/>
            <w:bottom w:val="none" w:sz="0" w:space="0" w:color="auto"/>
            <w:right w:val="none" w:sz="0" w:space="0" w:color="auto"/>
          </w:divBdr>
        </w:div>
        <w:div w:id="1956253664">
          <w:marLeft w:val="0"/>
          <w:marRight w:val="0"/>
          <w:marTop w:val="0"/>
          <w:marBottom w:val="0"/>
          <w:divBdr>
            <w:top w:val="none" w:sz="0" w:space="0" w:color="auto"/>
            <w:left w:val="none" w:sz="0" w:space="0" w:color="auto"/>
            <w:bottom w:val="none" w:sz="0" w:space="0" w:color="auto"/>
            <w:right w:val="none" w:sz="0" w:space="0" w:color="auto"/>
          </w:divBdr>
        </w:div>
      </w:divsChild>
    </w:div>
    <w:div w:id="527177673">
      <w:bodyDiv w:val="1"/>
      <w:marLeft w:val="0"/>
      <w:marRight w:val="0"/>
      <w:marTop w:val="0"/>
      <w:marBottom w:val="0"/>
      <w:divBdr>
        <w:top w:val="none" w:sz="0" w:space="0" w:color="auto"/>
        <w:left w:val="none" w:sz="0" w:space="0" w:color="auto"/>
        <w:bottom w:val="none" w:sz="0" w:space="0" w:color="auto"/>
        <w:right w:val="none" w:sz="0" w:space="0" w:color="auto"/>
      </w:divBdr>
    </w:div>
    <w:div w:id="701591311">
      <w:bodyDiv w:val="1"/>
      <w:marLeft w:val="0"/>
      <w:marRight w:val="0"/>
      <w:marTop w:val="0"/>
      <w:marBottom w:val="0"/>
      <w:divBdr>
        <w:top w:val="none" w:sz="0" w:space="0" w:color="auto"/>
        <w:left w:val="none" w:sz="0" w:space="0" w:color="auto"/>
        <w:bottom w:val="none" w:sz="0" w:space="0" w:color="auto"/>
        <w:right w:val="none" w:sz="0" w:space="0" w:color="auto"/>
      </w:divBdr>
    </w:div>
    <w:div w:id="883177438">
      <w:bodyDiv w:val="1"/>
      <w:marLeft w:val="0"/>
      <w:marRight w:val="0"/>
      <w:marTop w:val="0"/>
      <w:marBottom w:val="0"/>
      <w:divBdr>
        <w:top w:val="none" w:sz="0" w:space="0" w:color="auto"/>
        <w:left w:val="none" w:sz="0" w:space="0" w:color="auto"/>
        <w:bottom w:val="none" w:sz="0" w:space="0" w:color="auto"/>
        <w:right w:val="none" w:sz="0" w:space="0" w:color="auto"/>
      </w:divBdr>
    </w:div>
    <w:div w:id="946354365">
      <w:bodyDiv w:val="1"/>
      <w:marLeft w:val="0"/>
      <w:marRight w:val="0"/>
      <w:marTop w:val="0"/>
      <w:marBottom w:val="0"/>
      <w:divBdr>
        <w:top w:val="none" w:sz="0" w:space="0" w:color="auto"/>
        <w:left w:val="none" w:sz="0" w:space="0" w:color="auto"/>
        <w:bottom w:val="none" w:sz="0" w:space="0" w:color="auto"/>
        <w:right w:val="none" w:sz="0" w:space="0" w:color="auto"/>
      </w:divBdr>
    </w:div>
    <w:div w:id="963392451">
      <w:bodyDiv w:val="1"/>
      <w:marLeft w:val="0"/>
      <w:marRight w:val="0"/>
      <w:marTop w:val="0"/>
      <w:marBottom w:val="0"/>
      <w:divBdr>
        <w:top w:val="none" w:sz="0" w:space="0" w:color="auto"/>
        <w:left w:val="none" w:sz="0" w:space="0" w:color="auto"/>
        <w:bottom w:val="none" w:sz="0" w:space="0" w:color="auto"/>
        <w:right w:val="none" w:sz="0" w:space="0" w:color="auto"/>
      </w:divBdr>
    </w:div>
    <w:div w:id="1010911996">
      <w:bodyDiv w:val="1"/>
      <w:marLeft w:val="0"/>
      <w:marRight w:val="0"/>
      <w:marTop w:val="0"/>
      <w:marBottom w:val="0"/>
      <w:divBdr>
        <w:top w:val="none" w:sz="0" w:space="0" w:color="auto"/>
        <w:left w:val="none" w:sz="0" w:space="0" w:color="auto"/>
        <w:bottom w:val="none" w:sz="0" w:space="0" w:color="auto"/>
        <w:right w:val="none" w:sz="0" w:space="0" w:color="auto"/>
      </w:divBdr>
    </w:div>
    <w:div w:id="1062560971">
      <w:bodyDiv w:val="1"/>
      <w:marLeft w:val="0"/>
      <w:marRight w:val="0"/>
      <w:marTop w:val="0"/>
      <w:marBottom w:val="0"/>
      <w:divBdr>
        <w:top w:val="none" w:sz="0" w:space="0" w:color="auto"/>
        <w:left w:val="none" w:sz="0" w:space="0" w:color="auto"/>
        <w:bottom w:val="none" w:sz="0" w:space="0" w:color="auto"/>
        <w:right w:val="none" w:sz="0" w:space="0" w:color="auto"/>
      </w:divBdr>
    </w:div>
    <w:div w:id="1081872685">
      <w:bodyDiv w:val="1"/>
      <w:marLeft w:val="0"/>
      <w:marRight w:val="0"/>
      <w:marTop w:val="0"/>
      <w:marBottom w:val="0"/>
      <w:divBdr>
        <w:top w:val="none" w:sz="0" w:space="0" w:color="auto"/>
        <w:left w:val="none" w:sz="0" w:space="0" w:color="auto"/>
        <w:bottom w:val="none" w:sz="0" w:space="0" w:color="auto"/>
        <w:right w:val="none" w:sz="0" w:space="0" w:color="auto"/>
      </w:divBdr>
    </w:div>
    <w:div w:id="1085803354">
      <w:bodyDiv w:val="1"/>
      <w:marLeft w:val="0"/>
      <w:marRight w:val="0"/>
      <w:marTop w:val="0"/>
      <w:marBottom w:val="0"/>
      <w:divBdr>
        <w:top w:val="none" w:sz="0" w:space="0" w:color="auto"/>
        <w:left w:val="none" w:sz="0" w:space="0" w:color="auto"/>
        <w:bottom w:val="none" w:sz="0" w:space="0" w:color="auto"/>
        <w:right w:val="none" w:sz="0" w:space="0" w:color="auto"/>
      </w:divBdr>
    </w:div>
    <w:div w:id="1214849975">
      <w:bodyDiv w:val="1"/>
      <w:marLeft w:val="0"/>
      <w:marRight w:val="0"/>
      <w:marTop w:val="0"/>
      <w:marBottom w:val="0"/>
      <w:divBdr>
        <w:top w:val="none" w:sz="0" w:space="0" w:color="auto"/>
        <w:left w:val="none" w:sz="0" w:space="0" w:color="auto"/>
        <w:bottom w:val="none" w:sz="0" w:space="0" w:color="auto"/>
        <w:right w:val="none" w:sz="0" w:space="0" w:color="auto"/>
      </w:divBdr>
    </w:div>
    <w:div w:id="1227760967">
      <w:bodyDiv w:val="1"/>
      <w:marLeft w:val="0"/>
      <w:marRight w:val="0"/>
      <w:marTop w:val="0"/>
      <w:marBottom w:val="0"/>
      <w:divBdr>
        <w:top w:val="none" w:sz="0" w:space="0" w:color="auto"/>
        <w:left w:val="none" w:sz="0" w:space="0" w:color="auto"/>
        <w:bottom w:val="none" w:sz="0" w:space="0" w:color="auto"/>
        <w:right w:val="none" w:sz="0" w:space="0" w:color="auto"/>
      </w:divBdr>
    </w:div>
    <w:div w:id="1238829282">
      <w:bodyDiv w:val="1"/>
      <w:marLeft w:val="0"/>
      <w:marRight w:val="0"/>
      <w:marTop w:val="0"/>
      <w:marBottom w:val="0"/>
      <w:divBdr>
        <w:top w:val="none" w:sz="0" w:space="0" w:color="auto"/>
        <w:left w:val="none" w:sz="0" w:space="0" w:color="auto"/>
        <w:bottom w:val="none" w:sz="0" w:space="0" w:color="auto"/>
        <w:right w:val="none" w:sz="0" w:space="0" w:color="auto"/>
      </w:divBdr>
    </w:div>
    <w:div w:id="1247954296">
      <w:bodyDiv w:val="1"/>
      <w:marLeft w:val="0"/>
      <w:marRight w:val="0"/>
      <w:marTop w:val="0"/>
      <w:marBottom w:val="0"/>
      <w:divBdr>
        <w:top w:val="none" w:sz="0" w:space="0" w:color="auto"/>
        <w:left w:val="none" w:sz="0" w:space="0" w:color="auto"/>
        <w:bottom w:val="none" w:sz="0" w:space="0" w:color="auto"/>
        <w:right w:val="none" w:sz="0" w:space="0" w:color="auto"/>
      </w:divBdr>
      <w:divsChild>
        <w:div w:id="93475046">
          <w:marLeft w:val="0"/>
          <w:marRight w:val="0"/>
          <w:marTop w:val="0"/>
          <w:marBottom w:val="0"/>
          <w:divBdr>
            <w:top w:val="none" w:sz="0" w:space="0" w:color="auto"/>
            <w:left w:val="none" w:sz="0" w:space="0" w:color="auto"/>
            <w:bottom w:val="none" w:sz="0" w:space="0" w:color="auto"/>
            <w:right w:val="none" w:sz="0" w:space="0" w:color="auto"/>
          </w:divBdr>
        </w:div>
        <w:div w:id="196894078">
          <w:marLeft w:val="0"/>
          <w:marRight w:val="0"/>
          <w:marTop w:val="0"/>
          <w:marBottom w:val="0"/>
          <w:divBdr>
            <w:top w:val="none" w:sz="0" w:space="0" w:color="auto"/>
            <w:left w:val="none" w:sz="0" w:space="0" w:color="auto"/>
            <w:bottom w:val="none" w:sz="0" w:space="0" w:color="auto"/>
            <w:right w:val="none" w:sz="0" w:space="0" w:color="auto"/>
          </w:divBdr>
        </w:div>
        <w:div w:id="394357935">
          <w:marLeft w:val="0"/>
          <w:marRight w:val="0"/>
          <w:marTop w:val="0"/>
          <w:marBottom w:val="0"/>
          <w:divBdr>
            <w:top w:val="none" w:sz="0" w:space="0" w:color="auto"/>
            <w:left w:val="none" w:sz="0" w:space="0" w:color="auto"/>
            <w:bottom w:val="none" w:sz="0" w:space="0" w:color="auto"/>
            <w:right w:val="none" w:sz="0" w:space="0" w:color="auto"/>
          </w:divBdr>
        </w:div>
        <w:div w:id="885986676">
          <w:marLeft w:val="0"/>
          <w:marRight w:val="0"/>
          <w:marTop w:val="0"/>
          <w:marBottom w:val="0"/>
          <w:divBdr>
            <w:top w:val="none" w:sz="0" w:space="0" w:color="auto"/>
            <w:left w:val="none" w:sz="0" w:space="0" w:color="auto"/>
            <w:bottom w:val="none" w:sz="0" w:space="0" w:color="auto"/>
            <w:right w:val="none" w:sz="0" w:space="0" w:color="auto"/>
          </w:divBdr>
        </w:div>
        <w:div w:id="911044806">
          <w:marLeft w:val="0"/>
          <w:marRight w:val="0"/>
          <w:marTop w:val="0"/>
          <w:marBottom w:val="0"/>
          <w:divBdr>
            <w:top w:val="none" w:sz="0" w:space="0" w:color="auto"/>
            <w:left w:val="none" w:sz="0" w:space="0" w:color="auto"/>
            <w:bottom w:val="none" w:sz="0" w:space="0" w:color="auto"/>
            <w:right w:val="none" w:sz="0" w:space="0" w:color="auto"/>
          </w:divBdr>
        </w:div>
        <w:div w:id="1263612163">
          <w:marLeft w:val="0"/>
          <w:marRight w:val="0"/>
          <w:marTop w:val="0"/>
          <w:marBottom w:val="0"/>
          <w:divBdr>
            <w:top w:val="none" w:sz="0" w:space="0" w:color="auto"/>
            <w:left w:val="none" w:sz="0" w:space="0" w:color="auto"/>
            <w:bottom w:val="none" w:sz="0" w:space="0" w:color="auto"/>
            <w:right w:val="none" w:sz="0" w:space="0" w:color="auto"/>
          </w:divBdr>
        </w:div>
        <w:div w:id="1316571087">
          <w:marLeft w:val="0"/>
          <w:marRight w:val="0"/>
          <w:marTop w:val="0"/>
          <w:marBottom w:val="0"/>
          <w:divBdr>
            <w:top w:val="none" w:sz="0" w:space="0" w:color="auto"/>
            <w:left w:val="none" w:sz="0" w:space="0" w:color="auto"/>
            <w:bottom w:val="none" w:sz="0" w:space="0" w:color="auto"/>
            <w:right w:val="none" w:sz="0" w:space="0" w:color="auto"/>
          </w:divBdr>
        </w:div>
        <w:div w:id="2130779100">
          <w:marLeft w:val="0"/>
          <w:marRight w:val="0"/>
          <w:marTop w:val="0"/>
          <w:marBottom w:val="0"/>
          <w:divBdr>
            <w:top w:val="none" w:sz="0" w:space="0" w:color="auto"/>
            <w:left w:val="none" w:sz="0" w:space="0" w:color="auto"/>
            <w:bottom w:val="none" w:sz="0" w:space="0" w:color="auto"/>
            <w:right w:val="none" w:sz="0" w:space="0" w:color="auto"/>
          </w:divBdr>
        </w:div>
      </w:divsChild>
    </w:div>
    <w:div w:id="1391803715">
      <w:bodyDiv w:val="1"/>
      <w:marLeft w:val="0"/>
      <w:marRight w:val="0"/>
      <w:marTop w:val="0"/>
      <w:marBottom w:val="0"/>
      <w:divBdr>
        <w:top w:val="none" w:sz="0" w:space="0" w:color="auto"/>
        <w:left w:val="none" w:sz="0" w:space="0" w:color="auto"/>
        <w:bottom w:val="none" w:sz="0" w:space="0" w:color="auto"/>
        <w:right w:val="none" w:sz="0" w:space="0" w:color="auto"/>
      </w:divBdr>
      <w:divsChild>
        <w:div w:id="463156590">
          <w:marLeft w:val="0"/>
          <w:marRight w:val="0"/>
          <w:marTop w:val="0"/>
          <w:marBottom w:val="0"/>
          <w:divBdr>
            <w:top w:val="none" w:sz="0" w:space="0" w:color="auto"/>
            <w:left w:val="none" w:sz="0" w:space="0" w:color="auto"/>
            <w:bottom w:val="none" w:sz="0" w:space="0" w:color="auto"/>
            <w:right w:val="none" w:sz="0" w:space="0" w:color="auto"/>
          </w:divBdr>
        </w:div>
        <w:div w:id="651564401">
          <w:marLeft w:val="150"/>
          <w:marRight w:val="0"/>
          <w:marTop w:val="0"/>
          <w:marBottom w:val="150"/>
          <w:divBdr>
            <w:top w:val="none" w:sz="0" w:space="0" w:color="auto"/>
            <w:left w:val="none" w:sz="0" w:space="0" w:color="auto"/>
            <w:bottom w:val="none" w:sz="0" w:space="0" w:color="auto"/>
            <w:right w:val="none" w:sz="0" w:space="0" w:color="auto"/>
          </w:divBdr>
        </w:div>
      </w:divsChild>
    </w:div>
    <w:div w:id="1413820983">
      <w:bodyDiv w:val="1"/>
      <w:marLeft w:val="0"/>
      <w:marRight w:val="0"/>
      <w:marTop w:val="0"/>
      <w:marBottom w:val="0"/>
      <w:divBdr>
        <w:top w:val="none" w:sz="0" w:space="0" w:color="auto"/>
        <w:left w:val="none" w:sz="0" w:space="0" w:color="auto"/>
        <w:bottom w:val="none" w:sz="0" w:space="0" w:color="auto"/>
        <w:right w:val="none" w:sz="0" w:space="0" w:color="auto"/>
      </w:divBdr>
    </w:div>
    <w:div w:id="1436243910">
      <w:bodyDiv w:val="1"/>
      <w:marLeft w:val="0"/>
      <w:marRight w:val="0"/>
      <w:marTop w:val="0"/>
      <w:marBottom w:val="0"/>
      <w:divBdr>
        <w:top w:val="none" w:sz="0" w:space="0" w:color="auto"/>
        <w:left w:val="none" w:sz="0" w:space="0" w:color="auto"/>
        <w:bottom w:val="none" w:sz="0" w:space="0" w:color="auto"/>
        <w:right w:val="none" w:sz="0" w:space="0" w:color="auto"/>
      </w:divBdr>
    </w:div>
    <w:div w:id="1557932800">
      <w:bodyDiv w:val="1"/>
      <w:marLeft w:val="0"/>
      <w:marRight w:val="0"/>
      <w:marTop w:val="0"/>
      <w:marBottom w:val="0"/>
      <w:divBdr>
        <w:top w:val="none" w:sz="0" w:space="0" w:color="auto"/>
        <w:left w:val="none" w:sz="0" w:space="0" w:color="auto"/>
        <w:bottom w:val="none" w:sz="0" w:space="0" w:color="auto"/>
        <w:right w:val="none" w:sz="0" w:space="0" w:color="auto"/>
      </w:divBdr>
    </w:div>
    <w:div w:id="1636570355">
      <w:bodyDiv w:val="1"/>
      <w:marLeft w:val="0"/>
      <w:marRight w:val="0"/>
      <w:marTop w:val="0"/>
      <w:marBottom w:val="0"/>
      <w:divBdr>
        <w:top w:val="none" w:sz="0" w:space="0" w:color="auto"/>
        <w:left w:val="none" w:sz="0" w:space="0" w:color="auto"/>
        <w:bottom w:val="none" w:sz="0" w:space="0" w:color="auto"/>
        <w:right w:val="none" w:sz="0" w:space="0" w:color="auto"/>
      </w:divBdr>
    </w:div>
    <w:div w:id="1646622162">
      <w:bodyDiv w:val="1"/>
      <w:marLeft w:val="0"/>
      <w:marRight w:val="0"/>
      <w:marTop w:val="0"/>
      <w:marBottom w:val="0"/>
      <w:divBdr>
        <w:top w:val="none" w:sz="0" w:space="0" w:color="auto"/>
        <w:left w:val="none" w:sz="0" w:space="0" w:color="auto"/>
        <w:bottom w:val="none" w:sz="0" w:space="0" w:color="auto"/>
        <w:right w:val="none" w:sz="0" w:space="0" w:color="auto"/>
      </w:divBdr>
    </w:div>
    <w:div w:id="1742094365">
      <w:bodyDiv w:val="1"/>
      <w:marLeft w:val="0"/>
      <w:marRight w:val="0"/>
      <w:marTop w:val="0"/>
      <w:marBottom w:val="0"/>
      <w:divBdr>
        <w:top w:val="none" w:sz="0" w:space="0" w:color="auto"/>
        <w:left w:val="none" w:sz="0" w:space="0" w:color="auto"/>
        <w:bottom w:val="none" w:sz="0" w:space="0" w:color="auto"/>
        <w:right w:val="none" w:sz="0" w:space="0" w:color="auto"/>
      </w:divBdr>
      <w:divsChild>
        <w:div w:id="1561936536">
          <w:marLeft w:val="0"/>
          <w:marRight w:val="0"/>
          <w:marTop w:val="0"/>
          <w:marBottom w:val="0"/>
          <w:divBdr>
            <w:top w:val="none" w:sz="0" w:space="0" w:color="auto"/>
            <w:left w:val="none" w:sz="0" w:space="0" w:color="auto"/>
            <w:bottom w:val="none" w:sz="0" w:space="0" w:color="auto"/>
            <w:right w:val="none" w:sz="0" w:space="0" w:color="auto"/>
          </w:divBdr>
        </w:div>
        <w:div w:id="1867057282">
          <w:marLeft w:val="150"/>
          <w:marRight w:val="0"/>
          <w:marTop w:val="0"/>
          <w:marBottom w:val="150"/>
          <w:divBdr>
            <w:top w:val="none" w:sz="0" w:space="0" w:color="auto"/>
            <w:left w:val="none" w:sz="0" w:space="0" w:color="auto"/>
            <w:bottom w:val="none" w:sz="0" w:space="0" w:color="auto"/>
            <w:right w:val="none" w:sz="0" w:space="0" w:color="auto"/>
          </w:divBdr>
        </w:div>
      </w:divsChild>
    </w:div>
    <w:div w:id="1805846457">
      <w:bodyDiv w:val="1"/>
      <w:marLeft w:val="0"/>
      <w:marRight w:val="0"/>
      <w:marTop w:val="0"/>
      <w:marBottom w:val="0"/>
      <w:divBdr>
        <w:top w:val="none" w:sz="0" w:space="0" w:color="auto"/>
        <w:left w:val="none" w:sz="0" w:space="0" w:color="auto"/>
        <w:bottom w:val="none" w:sz="0" w:space="0" w:color="auto"/>
        <w:right w:val="none" w:sz="0" w:space="0" w:color="auto"/>
      </w:divBdr>
    </w:div>
    <w:div w:id="1889754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adinaclark.wixsite.com/labyrinths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Christiana</dc:creator>
  <cp:lastModifiedBy>David</cp:lastModifiedBy>
  <cp:revision>2</cp:revision>
  <cp:lastPrinted>2020-07-24T16:16:00Z</cp:lastPrinted>
  <dcterms:created xsi:type="dcterms:W3CDTF">2021-09-28T18:18:00Z</dcterms:created>
  <dcterms:modified xsi:type="dcterms:W3CDTF">2021-09-28T18:18:00Z</dcterms:modified>
</cp:coreProperties>
</file>